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14494" w14:textId="77777777" w:rsidR="00892636" w:rsidRDefault="00892636" w:rsidP="00892636">
      <w:pPr>
        <w:jc w:val="both"/>
        <w:outlineLvl w:val="0"/>
        <w:rPr>
          <w:rFonts w:ascii="Calibri" w:eastAsia="Calibri" w:hAnsi="Calibri" w:cs="Arial"/>
          <w:b/>
          <w:sz w:val="28"/>
          <w:szCs w:val="28"/>
          <w:lang w:eastAsia="en-US"/>
        </w:rPr>
      </w:pPr>
    </w:p>
    <w:p w14:paraId="27D04E80" w14:textId="16344917" w:rsidR="00892636" w:rsidRPr="00E10E82" w:rsidRDefault="00892636" w:rsidP="00892636">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Příloha č. 2 zadávací dokumentace – Technické podmínky pro</w:t>
      </w:r>
      <w:r w:rsidRPr="00E10E82">
        <w:rPr>
          <w:rFonts w:ascii="Calibri" w:eastAsia="Calibri" w:hAnsi="Calibri" w:cs="Arial"/>
          <w:b/>
          <w:sz w:val="28"/>
          <w:szCs w:val="28"/>
          <w:lang w:eastAsia="en-US"/>
        </w:rPr>
        <w:t xml:space="preserve"> část</w:t>
      </w:r>
      <w:r w:rsidR="003215E6">
        <w:rPr>
          <w:rFonts w:ascii="Calibri" w:eastAsia="Calibri" w:hAnsi="Calibri" w:cs="Arial"/>
          <w:b/>
          <w:sz w:val="28"/>
          <w:szCs w:val="28"/>
          <w:lang w:eastAsia="en-US"/>
        </w:rPr>
        <w:t xml:space="preserve"> 1</w:t>
      </w:r>
    </w:p>
    <w:p w14:paraId="7D6049F5" w14:textId="77777777" w:rsidR="00892636" w:rsidRDefault="00892636" w:rsidP="00892636">
      <w:pPr>
        <w:jc w:val="both"/>
        <w:outlineLvl w:val="0"/>
        <w:rPr>
          <w:rFonts w:ascii="Calibri" w:eastAsia="Calibri" w:hAnsi="Calibri" w:cs="Arial"/>
          <w:b/>
          <w:sz w:val="28"/>
          <w:szCs w:val="28"/>
          <w:lang w:eastAsia="en-US"/>
        </w:rPr>
      </w:pPr>
    </w:p>
    <w:p w14:paraId="5DAB0074" w14:textId="1CAB188D" w:rsidR="00937D5C" w:rsidRDefault="00892636" w:rsidP="00892636">
      <w:pPr>
        <w:spacing w:after="240"/>
        <w:jc w:val="both"/>
        <w:outlineLvl w:val="0"/>
        <w:rPr>
          <w:rFonts w:ascii="Calibri" w:eastAsia="Calibri" w:hAnsi="Calibri" w:cs="Arial"/>
          <w:b/>
          <w:sz w:val="28"/>
          <w:szCs w:val="28"/>
          <w:lang w:eastAsia="en-US"/>
        </w:rPr>
      </w:pPr>
      <w:r>
        <w:rPr>
          <w:rFonts w:ascii="Calibri" w:hAnsi="Calibri"/>
          <w:b/>
          <w:sz w:val="28"/>
          <w:szCs w:val="28"/>
        </w:rPr>
        <w:t xml:space="preserve">Vyplněná příloha č. 2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043D49FF" w14:textId="73597C67"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74A5C33D" w14:textId="04C167BA" w:rsidR="007065C3" w:rsidRPr="003215E6" w:rsidRDefault="003215E6" w:rsidP="003215E6">
      <w:pPr>
        <w:pStyle w:val="Nadpis8"/>
        <w:shd w:val="clear" w:color="auto" w:fill="FFD966"/>
      </w:pPr>
      <w:r>
        <w:t>Ventilátory</w:t>
      </w:r>
      <w:r w:rsidR="00DB43C2">
        <w:t xml:space="preserve"> plicní</w:t>
      </w:r>
    </w:p>
    <w:p w14:paraId="15D1959F" w14:textId="77777777" w:rsidR="00937D5C" w:rsidRDefault="00937D5C">
      <w:pPr>
        <w:spacing w:line="276" w:lineRule="auto"/>
        <w:rPr>
          <w:rFonts w:ascii="Calibri" w:eastAsia="Calibri" w:hAnsi="Calibri" w:cs="Arial"/>
          <w:b/>
          <w:bCs/>
          <w:color w:val="000000"/>
          <w:sz w:val="22"/>
          <w:szCs w:val="22"/>
          <w:lang w:eastAsia="en-US"/>
        </w:rPr>
      </w:pPr>
    </w:p>
    <w:p w14:paraId="00B4CA15" w14:textId="77777777" w:rsidR="003215E6" w:rsidRPr="00262172" w:rsidRDefault="003215E6" w:rsidP="003215E6">
      <w:pPr>
        <w:shd w:val="clear" w:color="auto" w:fill="C5E0B3" w:themeFill="accent6" w:themeFillTint="66"/>
        <w:jc w:val="both"/>
        <w:outlineLvl w:val="0"/>
        <w:rPr>
          <w:rFonts w:ascii="Calibri" w:hAnsi="Calibri" w:cs="Arial"/>
          <w:b/>
          <w:sz w:val="24"/>
        </w:rPr>
      </w:pPr>
      <w:bookmarkStart w:id="0" w:name="_Hlk75512960"/>
      <w:bookmarkStart w:id="1" w:name="_Hlk78358276"/>
      <w:bookmarkStart w:id="2" w:name="_Hlk104547140"/>
      <w:r w:rsidRPr="00262172">
        <w:rPr>
          <w:rFonts w:ascii="Calibri" w:hAnsi="Calibri" w:cs="Arial"/>
          <w:b/>
          <w:sz w:val="24"/>
        </w:rPr>
        <w:t xml:space="preserve">Název části </w:t>
      </w:r>
      <w:r>
        <w:rPr>
          <w:rFonts w:ascii="Calibri" w:hAnsi="Calibri" w:cs="Arial"/>
          <w:b/>
          <w:sz w:val="24"/>
        </w:rPr>
        <w:t>1</w:t>
      </w:r>
      <w:r w:rsidRPr="00262172">
        <w:rPr>
          <w:rFonts w:ascii="Calibri" w:hAnsi="Calibri" w:cs="Arial"/>
          <w:b/>
          <w:sz w:val="24"/>
        </w:rPr>
        <w:t xml:space="preserve"> veřejné zakázky: </w:t>
      </w:r>
    </w:p>
    <w:bookmarkEnd w:id="0"/>
    <w:bookmarkEnd w:id="1"/>
    <w:p w14:paraId="32B928D3" w14:textId="3C415D93" w:rsidR="003215E6" w:rsidRPr="000C5676" w:rsidRDefault="003215E6" w:rsidP="003215E6">
      <w:pPr>
        <w:keepNext/>
        <w:shd w:val="clear" w:color="auto" w:fill="C5E0B3" w:themeFill="accent6" w:themeFillTint="66"/>
        <w:outlineLvl w:val="7"/>
        <w:rPr>
          <w:rFonts w:ascii="Calibri" w:hAnsi="Calibri" w:cs="Arial"/>
          <w:b/>
          <w:sz w:val="28"/>
          <w:szCs w:val="28"/>
        </w:rPr>
      </w:pPr>
      <w:r>
        <w:rPr>
          <w:rFonts w:ascii="Calibri" w:hAnsi="Calibri" w:cs="Arial"/>
          <w:b/>
          <w:bCs/>
          <w:sz w:val="28"/>
          <w:szCs w:val="28"/>
        </w:rPr>
        <w:t xml:space="preserve">Ventilátory </w:t>
      </w:r>
      <w:r w:rsidR="00DB43C2">
        <w:rPr>
          <w:rFonts w:ascii="Calibri" w:hAnsi="Calibri" w:cs="Arial"/>
          <w:b/>
          <w:bCs/>
          <w:sz w:val="28"/>
          <w:szCs w:val="28"/>
        </w:rPr>
        <w:t xml:space="preserve">plicní </w:t>
      </w:r>
      <w:r>
        <w:rPr>
          <w:rFonts w:ascii="Calibri" w:hAnsi="Calibri" w:cs="Arial"/>
          <w:b/>
          <w:bCs/>
          <w:sz w:val="28"/>
          <w:szCs w:val="28"/>
        </w:rPr>
        <w:t>pro Chrudimskou a Litomyšlskou nemocnici</w:t>
      </w:r>
    </w:p>
    <w:bookmarkEnd w:id="2"/>
    <w:p w14:paraId="259C855B" w14:textId="77777777" w:rsidR="003215E6" w:rsidRDefault="003215E6" w:rsidP="00892636">
      <w:pPr>
        <w:spacing w:line="276" w:lineRule="auto"/>
        <w:rPr>
          <w:rFonts w:ascii="Calibri" w:eastAsia="Calibri" w:hAnsi="Calibri" w:cs="Arial"/>
          <w:b/>
          <w:bCs/>
          <w:color w:val="000000"/>
          <w:sz w:val="22"/>
          <w:szCs w:val="22"/>
          <w:lang w:eastAsia="en-US"/>
        </w:rPr>
      </w:pPr>
    </w:p>
    <w:p w14:paraId="0271F38F" w14:textId="2514AF79" w:rsidR="00892636" w:rsidRDefault="00892636" w:rsidP="00892636">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68995E4F" w14:textId="77777777" w:rsidR="00892636" w:rsidRDefault="00892636" w:rsidP="00892636">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5EC3E0BB" w14:textId="77777777" w:rsidR="00892636" w:rsidRDefault="00892636" w:rsidP="00892636">
      <w:pPr>
        <w:pStyle w:val="Zkladntext2"/>
        <w:rPr>
          <w:rFonts w:ascii="Calibri" w:hAnsi="Calibri" w:cs="Arial"/>
          <w:sz w:val="22"/>
          <w:szCs w:val="22"/>
        </w:rPr>
      </w:pPr>
    </w:p>
    <w:p w14:paraId="1B914339" w14:textId="612F80CA" w:rsidR="00892636" w:rsidRDefault="00892636" w:rsidP="00892636">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807596">
        <w:rPr>
          <w:rFonts w:asciiTheme="minorHAnsi" w:hAnsiTheme="minorHAnsi" w:cstheme="minorHAnsi"/>
          <w:sz w:val="22"/>
          <w:szCs w:val="22"/>
        </w:rPr>
        <w:t xml:space="preserve">, </w:t>
      </w:r>
      <w:r w:rsidR="00807596" w:rsidRPr="00807596">
        <w:rPr>
          <w:rFonts w:asciiTheme="minorHAnsi" w:hAnsiTheme="minorHAnsi" w:cstheme="minorHAnsi"/>
          <w:sz w:val="22"/>
          <w:szCs w:val="22"/>
        </w:rPr>
        <w:t>COŽ ZADAVATEL EXPLICITNĚ UVÁDÍ U KAŽDÉHO TAKOVÉHO ODKAZU</w:t>
      </w:r>
      <w:r w:rsidRPr="000D3359">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5C49EA0B" w14:textId="77777777" w:rsidR="001B74A2" w:rsidRPr="001B74A2" w:rsidRDefault="001B74A2" w:rsidP="001B74A2">
      <w:pPr>
        <w:jc w:val="both"/>
        <w:rPr>
          <w:rFonts w:ascii="Calibri" w:hAnsi="Calibri" w:cs="Arial"/>
          <w:sz w:val="22"/>
          <w:szCs w:val="22"/>
        </w:rPr>
      </w:pPr>
    </w:p>
    <w:p w14:paraId="27D502AE" w14:textId="1351F2A8" w:rsidR="00937D5C" w:rsidRPr="001B74A2" w:rsidRDefault="00CF30CB" w:rsidP="001B74A2">
      <w:pPr>
        <w:pStyle w:val="Nadpis2"/>
        <w:rPr>
          <w:sz w:val="28"/>
          <w:szCs w:val="28"/>
        </w:rPr>
      </w:pPr>
      <w:r>
        <w:rPr>
          <w:sz w:val="28"/>
          <w:szCs w:val="28"/>
        </w:rPr>
        <w:t>Technické parametry</w:t>
      </w:r>
    </w:p>
    <w:tbl>
      <w:tblPr>
        <w:tblStyle w:val="Mkatabulky"/>
        <w:tblW w:w="9633" w:type="dxa"/>
        <w:tblInd w:w="-5" w:type="dxa"/>
        <w:tblLook w:val="04A0" w:firstRow="1" w:lastRow="0" w:firstColumn="1" w:lastColumn="0" w:noHBand="0" w:noVBand="1"/>
      </w:tblPr>
      <w:tblGrid>
        <w:gridCol w:w="4536"/>
        <w:gridCol w:w="1276"/>
        <w:gridCol w:w="3821"/>
      </w:tblGrid>
      <w:tr w:rsidR="00EC1A55" w14:paraId="3A75531A" w14:textId="77777777" w:rsidTr="00CC5C41">
        <w:trPr>
          <w:trHeight w:val="840"/>
        </w:trPr>
        <w:tc>
          <w:tcPr>
            <w:tcW w:w="4536" w:type="dxa"/>
            <w:shd w:val="clear" w:color="auto" w:fill="BDD6EE" w:themeFill="accent1" w:themeFillTint="66"/>
            <w:vAlign w:val="center"/>
          </w:tcPr>
          <w:p w14:paraId="620204F3" w14:textId="3F9B9FB7" w:rsidR="00EC1A55" w:rsidRDefault="00CC5C41" w:rsidP="00750789">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0284C48F" w14:textId="66449E52" w:rsidR="00EC1A55" w:rsidRPr="008C5628" w:rsidRDefault="003215E6" w:rsidP="00750789">
            <w:pPr>
              <w:rPr>
                <w:rFonts w:asciiTheme="minorHAnsi" w:hAnsiTheme="minorHAnsi"/>
                <w:b/>
                <w:bCs/>
                <w:sz w:val="28"/>
                <w:szCs w:val="28"/>
              </w:rPr>
            </w:pPr>
            <w:r>
              <w:rPr>
                <w:rFonts w:asciiTheme="minorHAnsi" w:hAnsiTheme="minorHAnsi"/>
                <w:b/>
                <w:bCs/>
                <w:sz w:val="28"/>
                <w:szCs w:val="28"/>
              </w:rPr>
              <w:t>P</w:t>
            </w:r>
            <w:r w:rsidR="00EC1A55" w:rsidRPr="00B66209">
              <w:rPr>
                <w:rFonts w:asciiTheme="minorHAnsi" w:hAnsiTheme="minorHAnsi"/>
                <w:b/>
                <w:bCs/>
                <w:sz w:val="28"/>
                <w:szCs w:val="28"/>
              </w:rPr>
              <w:t>licní ventilátor</w:t>
            </w:r>
            <w:r>
              <w:rPr>
                <w:rFonts w:asciiTheme="minorHAnsi" w:hAnsiTheme="minorHAnsi"/>
                <w:b/>
                <w:bCs/>
                <w:sz w:val="28"/>
                <w:szCs w:val="28"/>
              </w:rPr>
              <w:t xml:space="preserve"> – 8 ks</w:t>
            </w:r>
          </w:p>
        </w:tc>
      </w:tr>
      <w:tr w:rsidR="00657894" w14:paraId="1C94CFAF" w14:textId="77777777" w:rsidTr="00750789">
        <w:tc>
          <w:tcPr>
            <w:tcW w:w="4536" w:type="dxa"/>
            <w:shd w:val="clear" w:color="auto" w:fill="F7CAAC" w:themeFill="accent2" w:themeFillTint="66"/>
          </w:tcPr>
          <w:p w14:paraId="4201EC48" w14:textId="7341A984" w:rsidR="00657894" w:rsidRDefault="00657894" w:rsidP="00657894">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5ED25CD9" w14:textId="5F2CD53F" w:rsidR="00657894" w:rsidRDefault="00657894" w:rsidP="00657894">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4740D0BD" w14:textId="03AE4256" w:rsidR="00657894" w:rsidRDefault="00657894" w:rsidP="00657894">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607EE0" w14:paraId="3E7111A9" w14:textId="77777777" w:rsidTr="00750789">
        <w:trPr>
          <w:trHeight w:val="662"/>
        </w:trPr>
        <w:tc>
          <w:tcPr>
            <w:tcW w:w="4536" w:type="dxa"/>
            <w:shd w:val="clear" w:color="auto" w:fill="auto"/>
          </w:tcPr>
          <w:p w14:paraId="13F02B11" w14:textId="0CEF68D0"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 xml:space="preserve">Přístroj nejvyšší třídy pro invazivní a neinvazivní umělou plicní ventilaci (UPV) </w:t>
            </w:r>
          </w:p>
        </w:tc>
        <w:tc>
          <w:tcPr>
            <w:tcW w:w="1276" w:type="dxa"/>
            <w:shd w:val="clear" w:color="auto" w:fill="auto"/>
            <w:vAlign w:val="center"/>
          </w:tcPr>
          <w:p w14:paraId="7FB0F161"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vAlign w:val="center"/>
          </w:tcPr>
          <w:p w14:paraId="42291E02"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4C071D2B" w14:textId="77777777" w:rsidTr="00750789">
        <w:trPr>
          <w:trHeight w:val="662"/>
        </w:trPr>
        <w:tc>
          <w:tcPr>
            <w:tcW w:w="4536" w:type="dxa"/>
            <w:shd w:val="clear" w:color="auto" w:fill="auto"/>
          </w:tcPr>
          <w:p w14:paraId="12BF5F8E" w14:textId="7BD36812"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 xml:space="preserve">Umožňuje dlouhodobou i krátkodobou plicní ventilaci pacientů všech věkových kategorií od 3 kg tělesné hmotnosti </w:t>
            </w:r>
          </w:p>
        </w:tc>
        <w:tc>
          <w:tcPr>
            <w:tcW w:w="1276" w:type="dxa"/>
            <w:shd w:val="clear" w:color="auto" w:fill="auto"/>
            <w:vAlign w:val="center"/>
          </w:tcPr>
          <w:p w14:paraId="52C19849"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vAlign w:val="center"/>
          </w:tcPr>
          <w:p w14:paraId="67FC1038"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06A9B0A1" w14:textId="77777777" w:rsidTr="00750789">
        <w:trPr>
          <w:trHeight w:val="662"/>
        </w:trPr>
        <w:tc>
          <w:tcPr>
            <w:tcW w:w="4536" w:type="dxa"/>
            <w:shd w:val="clear" w:color="auto" w:fill="auto"/>
          </w:tcPr>
          <w:p w14:paraId="27B1CC7F" w14:textId="77777777" w:rsidR="00607EE0" w:rsidRPr="00856B69" w:rsidRDefault="00607EE0" w:rsidP="00607EE0">
            <w:pPr>
              <w:rPr>
                <w:rFonts w:asciiTheme="minorHAnsi" w:hAnsiTheme="minorHAnsi" w:cstheme="minorHAnsi"/>
                <w:color w:val="000000"/>
                <w:sz w:val="22"/>
                <w:szCs w:val="22"/>
              </w:rPr>
            </w:pPr>
            <w:r w:rsidRPr="00856B69">
              <w:rPr>
                <w:rFonts w:asciiTheme="minorHAnsi" w:hAnsiTheme="minorHAnsi" w:cstheme="minorHAnsi"/>
                <w:color w:val="000000"/>
                <w:sz w:val="22"/>
                <w:szCs w:val="22"/>
              </w:rPr>
              <w:t>Ventilační režimy:</w:t>
            </w:r>
          </w:p>
          <w:p w14:paraId="6AFEE519" w14:textId="77777777" w:rsidR="00607EE0" w:rsidRPr="00856B69" w:rsidRDefault="00607EE0" w:rsidP="00607EE0">
            <w:pPr>
              <w:pStyle w:val="Odstavecseseznamem"/>
              <w:numPr>
                <w:ilvl w:val="0"/>
                <w:numId w:val="11"/>
              </w:numPr>
              <w:ind w:left="604" w:hanging="244"/>
              <w:rPr>
                <w:rFonts w:asciiTheme="minorHAnsi" w:hAnsiTheme="minorHAnsi" w:cstheme="minorHAnsi"/>
                <w:color w:val="000000"/>
                <w:sz w:val="22"/>
                <w:szCs w:val="22"/>
              </w:rPr>
            </w:pPr>
            <w:r w:rsidRPr="00856B69">
              <w:rPr>
                <w:rFonts w:asciiTheme="minorHAnsi" w:hAnsiTheme="minorHAnsi" w:cstheme="minorHAnsi"/>
                <w:color w:val="000000"/>
                <w:sz w:val="22"/>
                <w:szCs w:val="22"/>
              </w:rPr>
              <w:t>objemově řízená ventilace: VC-CMV, VC-AC, VC-SIMV, možnost volby průběhu průtoku vč. automatického řízení dle plicní mechaniky</w:t>
            </w:r>
          </w:p>
          <w:p w14:paraId="4FA7DC6D" w14:textId="77777777" w:rsidR="00607EE0" w:rsidRPr="00856B69" w:rsidRDefault="00607EE0" w:rsidP="00607EE0">
            <w:pPr>
              <w:pStyle w:val="Odstavecseseznamem"/>
              <w:numPr>
                <w:ilvl w:val="0"/>
                <w:numId w:val="11"/>
              </w:numPr>
              <w:ind w:left="604" w:hanging="244"/>
              <w:rPr>
                <w:rFonts w:asciiTheme="minorHAnsi" w:hAnsiTheme="minorHAnsi" w:cstheme="minorHAnsi"/>
                <w:color w:val="000000"/>
                <w:sz w:val="22"/>
                <w:szCs w:val="22"/>
              </w:rPr>
            </w:pPr>
            <w:r w:rsidRPr="00856B69">
              <w:rPr>
                <w:rFonts w:asciiTheme="minorHAnsi" w:hAnsiTheme="minorHAnsi" w:cstheme="minorHAnsi"/>
                <w:color w:val="000000"/>
                <w:sz w:val="22"/>
                <w:szCs w:val="22"/>
              </w:rPr>
              <w:t>tlakově řízená ventilace: PC-CMV, PC-SIMV, PC-AC, PC-BIPAP či adekvátní, PC-APRV,</w:t>
            </w:r>
          </w:p>
          <w:p w14:paraId="7BD40DDD" w14:textId="75C0349C" w:rsidR="00607EE0" w:rsidRPr="00FC7E7E" w:rsidRDefault="00607EE0" w:rsidP="00607EE0">
            <w:pPr>
              <w:pStyle w:val="Odstavecseseznamem"/>
              <w:numPr>
                <w:ilvl w:val="0"/>
                <w:numId w:val="11"/>
              </w:numPr>
              <w:ind w:left="604" w:hanging="244"/>
              <w:rPr>
                <w:rFonts w:asciiTheme="minorHAnsi" w:hAnsiTheme="minorHAnsi" w:cstheme="minorHAnsi"/>
                <w:sz w:val="22"/>
                <w:szCs w:val="22"/>
              </w:rPr>
            </w:pPr>
            <w:r w:rsidRPr="00856B69">
              <w:rPr>
                <w:rFonts w:asciiTheme="minorHAnsi" w:hAnsiTheme="minorHAnsi" w:cstheme="minorHAnsi"/>
                <w:color w:val="000000"/>
                <w:sz w:val="22"/>
                <w:szCs w:val="22"/>
              </w:rPr>
              <w:t>spontánní ventilace: SPN-CPAP/PS, SPN-CPAP</w:t>
            </w:r>
          </w:p>
        </w:tc>
        <w:tc>
          <w:tcPr>
            <w:tcW w:w="1276" w:type="dxa"/>
            <w:shd w:val="clear" w:color="auto" w:fill="auto"/>
            <w:vAlign w:val="center"/>
          </w:tcPr>
          <w:p w14:paraId="1124DFCF"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vAlign w:val="center"/>
          </w:tcPr>
          <w:p w14:paraId="4EAAB9E0"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24126F77" w14:textId="77777777" w:rsidTr="00210159">
        <w:trPr>
          <w:trHeight w:val="662"/>
        </w:trPr>
        <w:tc>
          <w:tcPr>
            <w:tcW w:w="4536" w:type="dxa"/>
            <w:shd w:val="clear" w:color="auto" w:fill="auto"/>
          </w:tcPr>
          <w:p w14:paraId="2C5507B4" w14:textId="02E6C33A" w:rsidR="00607EE0" w:rsidRPr="00FC7E7E" w:rsidRDefault="00607EE0" w:rsidP="00607EE0">
            <w:pPr>
              <w:rPr>
                <w:rFonts w:asciiTheme="minorHAnsi" w:hAnsiTheme="minorHAnsi" w:cstheme="minorHAnsi"/>
                <w:sz w:val="22"/>
                <w:szCs w:val="22"/>
              </w:rPr>
            </w:pPr>
            <w:r w:rsidRPr="00856B69">
              <w:rPr>
                <w:rFonts w:asciiTheme="minorHAnsi" w:hAnsiTheme="minorHAnsi" w:cstheme="minorHAnsi"/>
                <w:color w:val="000000"/>
                <w:sz w:val="22"/>
                <w:szCs w:val="22"/>
              </w:rPr>
              <w:lastRenderedPageBreak/>
              <w:t>Aplikace nastaveného dechového objemu (VT) spolu s nezbytným minimálním tlakem při všech mandatorních deších.</w:t>
            </w:r>
          </w:p>
        </w:tc>
        <w:tc>
          <w:tcPr>
            <w:tcW w:w="1276" w:type="dxa"/>
            <w:shd w:val="clear" w:color="auto" w:fill="auto"/>
          </w:tcPr>
          <w:p w14:paraId="5515601A" w14:textId="679AD5A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3014ABE0" w14:textId="3A036254"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224D2B27" w14:textId="77777777" w:rsidTr="00210159">
        <w:trPr>
          <w:trHeight w:val="662"/>
        </w:trPr>
        <w:tc>
          <w:tcPr>
            <w:tcW w:w="4536" w:type="dxa"/>
            <w:shd w:val="clear" w:color="auto" w:fill="auto"/>
          </w:tcPr>
          <w:p w14:paraId="42DC44E7" w14:textId="77777777" w:rsidR="00607EE0" w:rsidRPr="00856B69" w:rsidRDefault="00607EE0" w:rsidP="00607EE0">
            <w:pPr>
              <w:rPr>
                <w:rFonts w:asciiTheme="minorHAnsi" w:hAnsiTheme="minorHAnsi" w:cstheme="minorHAnsi"/>
                <w:color w:val="000000"/>
                <w:sz w:val="22"/>
                <w:szCs w:val="22"/>
              </w:rPr>
            </w:pPr>
            <w:r w:rsidRPr="00856B69">
              <w:rPr>
                <w:rFonts w:asciiTheme="minorHAnsi" w:hAnsiTheme="minorHAnsi" w:cstheme="minorHAnsi"/>
                <w:color w:val="000000"/>
                <w:sz w:val="22"/>
                <w:szCs w:val="22"/>
              </w:rPr>
              <w:t>Neinvazivní ventilace (NIV) jako samostatný mód, dostupný pro všechny ventilační režimy objemově a tlakově řízené s ochranou při odpojení masky, tolerancí vysokých netěsností a automatickou kompenzací. Včetně tlakové podpory a grafické interpretace.</w:t>
            </w:r>
          </w:p>
          <w:p w14:paraId="5526EFDE" w14:textId="69DC48A8" w:rsidR="00607EE0" w:rsidRPr="00FC7E7E" w:rsidRDefault="00607EE0" w:rsidP="00607EE0">
            <w:pPr>
              <w:rPr>
                <w:rFonts w:asciiTheme="minorHAnsi" w:hAnsiTheme="minorHAnsi" w:cstheme="minorHAnsi"/>
                <w:sz w:val="22"/>
                <w:szCs w:val="22"/>
              </w:rPr>
            </w:pPr>
          </w:p>
        </w:tc>
        <w:tc>
          <w:tcPr>
            <w:tcW w:w="1276" w:type="dxa"/>
            <w:shd w:val="clear" w:color="auto" w:fill="auto"/>
          </w:tcPr>
          <w:p w14:paraId="51CD0079" w14:textId="6037220E"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40980038" w14:textId="3E224BF4"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256935CC" w14:textId="77777777" w:rsidTr="00210159">
        <w:trPr>
          <w:trHeight w:val="662"/>
        </w:trPr>
        <w:tc>
          <w:tcPr>
            <w:tcW w:w="4536" w:type="dxa"/>
            <w:shd w:val="clear" w:color="auto" w:fill="auto"/>
          </w:tcPr>
          <w:p w14:paraId="67334C58" w14:textId="5F01111D" w:rsidR="00607EE0" w:rsidRPr="00FC7E7E" w:rsidRDefault="00607EE0" w:rsidP="00607EE0">
            <w:pPr>
              <w:rPr>
                <w:rFonts w:asciiTheme="minorHAnsi" w:hAnsiTheme="minorHAnsi" w:cstheme="minorHAnsi"/>
                <w:sz w:val="22"/>
                <w:szCs w:val="22"/>
              </w:rPr>
            </w:pPr>
            <w:r w:rsidRPr="00856B69">
              <w:rPr>
                <w:rFonts w:asciiTheme="minorHAnsi" w:hAnsiTheme="minorHAnsi" w:cstheme="minorHAnsi"/>
                <w:color w:val="000000"/>
                <w:sz w:val="22"/>
                <w:szCs w:val="22"/>
              </w:rPr>
              <w:t>Odvykací režim pro pacienty na NIV díky zvýšené variabilitě spontánního dýchaní pomocí variabilní tlakové podpory (</w:t>
            </w:r>
            <w:proofErr w:type="spellStart"/>
            <w:r w:rsidRPr="00856B69">
              <w:rPr>
                <w:rFonts w:asciiTheme="minorHAnsi" w:hAnsiTheme="minorHAnsi" w:cstheme="minorHAnsi"/>
                <w:color w:val="000000"/>
                <w:sz w:val="22"/>
                <w:szCs w:val="22"/>
              </w:rPr>
              <w:t>Variable</w:t>
            </w:r>
            <w:proofErr w:type="spellEnd"/>
            <w:r w:rsidRPr="00856B69">
              <w:rPr>
                <w:rFonts w:asciiTheme="minorHAnsi" w:hAnsiTheme="minorHAnsi" w:cstheme="minorHAnsi"/>
                <w:color w:val="000000"/>
                <w:sz w:val="22"/>
                <w:szCs w:val="22"/>
              </w:rPr>
              <w:t xml:space="preserve"> PS) a proporcionální tlakové podpory (PPS).</w:t>
            </w:r>
          </w:p>
        </w:tc>
        <w:tc>
          <w:tcPr>
            <w:tcW w:w="1276" w:type="dxa"/>
            <w:shd w:val="clear" w:color="auto" w:fill="auto"/>
          </w:tcPr>
          <w:p w14:paraId="3604A848" w14:textId="5DCD8B60"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6BB8A39A" w14:textId="3168D198"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7BC65EF3" w14:textId="77777777" w:rsidTr="00210159">
        <w:trPr>
          <w:trHeight w:val="662"/>
        </w:trPr>
        <w:tc>
          <w:tcPr>
            <w:tcW w:w="4536" w:type="dxa"/>
            <w:shd w:val="clear" w:color="auto" w:fill="auto"/>
          </w:tcPr>
          <w:p w14:paraId="35CFCF0A" w14:textId="118DD07E" w:rsidR="00607EE0" w:rsidRPr="00FC7E7E" w:rsidRDefault="00607EE0" w:rsidP="00607EE0">
            <w:pPr>
              <w:rPr>
                <w:rFonts w:asciiTheme="minorHAnsi" w:hAnsiTheme="minorHAnsi" w:cstheme="minorHAnsi"/>
                <w:sz w:val="22"/>
                <w:szCs w:val="22"/>
              </w:rPr>
            </w:pPr>
            <w:r w:rsidRPr="00856B69">
              <w:rPr>
                <w:rFonts w:asciiTheme="minorHAnsi" w:hAnsiTheme="minorHAnsi" w:cstheme="minorHAnsi"/>
                <w:color w:val="000000"/>
                <w:sz w:val="22"/>
                <w:szCs w:val="22"/>
              </w:rPr>
              <w:t>Odvykací režim pro pacienty s dechovou aktivitou i bez dechové aktivity s automatickou regulací a optimalizací frekvence řízených dechů, inspiračních tlaků/tlakové podpory dle plicní mechaniky</w:t>
            </w:r>
          </w:p>
        </w:tc>
        <w:tc>
          <w:tcPr>
            <w:tcW w:w="1276" w:type="dxa"/>
            <w:shd w:val="clear" w:color="auto" w:fill="auto"/>
          </w:tcPr>
          <w:p w14:paraId="00468176" w14:textId="5C7FD2A1"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2BE142A4" w14:textId="2EC05962"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09ABBA70" w14:textId="77777777" w:rsidTr="00210159">
        <w:trPr>
          <w:trHeight w:val="662"/>
        </w:trPr>
        <w:tc>
          <w:tcPr>
            <w:tcW w:w="4536" w:type="dxa"/>
            <w:shd w:val="clear" w:color="auto" w:fill="auto"/>
          </w:tcPr>
          <w:p w14:paraId="264E4A2E" w14:textId="53BAB5B6" w:rsidR="00607EE0" w:rsidRPr="00FC7E7E" w:rsidRDefault="00607EE0" w:rsidP="00607EE0">
            <w:pPr>
              <w:rPr>
                <w:rFonts w:asciiTheme="minorHAnsi" w:hAnsiTheme="minorHAnsi" w:cstheme="minorHAnsi"/>
                <w:sz w:val="22"/>
                <w:szCs w:val="22"/>
              </w:rPr>
            </w:pPr>
            <w:r w:rsidRPr="00856B69">
              <w:rPr>
                <w:rFonts w:asciiTheme="minorHAnsi" w:hAnsiTheme="minorHAnsi" w:cstheme="minorHAnsi"/>
                <w:color w:val="000000"/>
                <w:sz w:val="22"/>
                <w:szCs w:val="22"/>
              </w:rPr>
              <w:t>Automatické přepínaní mezi řízenou a podpůrnou ventilací v závislostí na dechovém úsilí pacienta</w:t>
            </w:r>
          </w:p>
        </w:tc>
        <w:tc>
          <w:tcPr>
            <w:tcW w:w="1276" w:type="dxa"/>
            <w:shd w:val="clear" w:color="auto" w:fill="auto"/>
          </w:tcPr>
          <w:p w14:paraId="248095B0" w14:textId="2732721B"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73FB45A5" w14:textId="55503A38"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48DCF0CB" w14:textId="77777777" w:rsidTr="00210159">
        <w:trPr>
          <w:trHeight w:val="662"/>
        </w:trPr>
        <w:tc>
          <w:tcPr>
            <w:tcW w:w="4536" w:type="dxa"/>
            <w:shd w:val="clear" w:color="auto" w:fill="auto"/>
          </w:tcPr>
          <w:p w14:paraId="0D13AEA1" w14:textId="77777777" w:rsidR="00607EE0" w:rsidRPr="00856B69" w:rsidRDefault="00607EE0" w:rsidP="00607EE0">
            <w:pPr>
              <w:rPr>
                <w:rFonts w:asciiTheme="minorHAnsi" w:hAnsiTheme="minorHAnsi" w:cstheme="minorHAnsi"/>
                <w:color w:val="000000"/>
                <w:sz w:val="22"/>
                <w:szCs w:val="22"/>
              </w:rPr>
            </w:pPr>
            <w:r w:rsidRPr="00856B69">
              <w:rPr>
                <w:rFonts w:asciiTheme="minorHAnsi" w:hAnsiTheme="minorHAnsi" w:cstheme="minorHAnsi"/>
                <w:color w:val="000000"/>
                <w:sz w:val="22"/>
                <w:szCs w:val="22"/>
              </w:rPr>
              <w:t>Plně automatizovaný odvykací režim na základě klinického protokolu:</w:t>
            </w:r>
          </w:p>
          <w:p w14:paraId="471F0744" w14:textId="77777777" w:rsidR="00607EE0" w:rsidRPr="00856B69" w:rsidRDefault="00607EE0" w:rsidP="00607EE0">
            <w:pPr>
              <w:pStyle w:val="Odstavecseseznamem"/>
              <w:numPr>
                <w:ilvl w:val="0"/>
                <w:numId w:val="12"/>
              </w:numPr>
              <w:rPr>
                <w:rFonts w:asciiTheme="minorHAnsi" w:hAnsiTheme="minorHAnsi" w:cstheme="minorHAnsi"/>
                <w:color w:val="000000"/>
                <w:sz w:val="22"/>
                <w:szCs w:val="22"/>
              </w:rPr>
            </w:pPr>
            <w:r w:rsidRPr="00856B69">
              <w:rPr>
                <w:rFonts w:asciiTheme="minorHAnsi" w:hAnsiTheme="minorHAnsi" w:cstheme="minorHAnsi"/>
                <w:color w:val="000000"/>
                <w:sz w:val="22"/>
                <w:szCs w:val="22"/>
              </w:rPr>
              <w:t>Úprava (snížení/zvýšení) tlakové podpory se zpětnovazební kontrolou min. VT, f, etCO</w:t>
            </w:r>
            <w:r w:rsidRPr="00856B69">
              <w:rPr>
                <w:rFonts w:asciiTheme="minorHAnsi" w:hAnsiTheme="minorHAnsi" w:cstheme="minorHAnsi"/>
                <w:color w:val="000000"/>
                <w:sz w:val="22"/>
                <w:szCs w:val="22"/>
                <w:vertAlign w:val="subscript"/>
              </w:rPr>
              <w:t>2</w:t>
            </w:r>
          </w:p>
          <w:p w14:paraId="0C669F10" w14:textId="77777777" w:rsidR="00607EE0" w:rsidRPr="00856B69" w:rsidRDefault="00607EE0" w:rsidP="00607EE0">
            <w:pPr>
              <w:pStyle w:val="Odstavecseseznamem"/>
              <w:numPr>
                <w:ilvl w:val="0"/>
                <w:numId w:val="12"/>
              </w:numPr>
              <w:rPr>
                <w:rFonts w:asciiTheme="minorHAnsi" w:hAnsiTheme="minorHAnsi" w:cstheme="minorHAnsi"/>
                <w:color w:val="000000"/>
                <w:sz w:val="22"/>
                <w:szCs w:val="22"/>
              </w:rPr>
            </w:pPr>
            <w:r w:rsidRPr="00856B69">
              <w:rPr>
                <w:rFonts w:asciiTheme="minorHAnsi" w:hAnsiTheme="minorHAnsi" w:cstheme="minorHAnsi"/>
                <w:color w:val="000000"/>
                <w:sz w:val="22"/>
                <w:szCs w:val="22"/>
              </w:rPr>
              <w:t>Diagnostika a automatický protokol s terapeutickým opatřením dle typu ventilace pacienta (normální ventilace, hypoventilace, tachypnoe, centrální hypoventilace, insuficientní ventilace) a její trend</w:t>
            </w:r>
          </w:p>
          <w:p w14:paraId="57F0D6BE" w14:textId="77777777" w:rsidR="00607EE0" w:rsidRPr="00856B69" w:rsidRDefault="00607EE0" w:rsidP="00607EE0">
            <w:pPr>
              <w:pStyle w:val="Odstavecseseznamem"/>
              <w:numPr>
                <w:ilvl w:val="0"/>
                <w:numId w:val="12"/>
              </w:numPr>
              <w:rPr>
                <w:rFonts w:asciiTheme="minorHAnsi" w:hAnsiTheme="minorHAnsi" w:cstheme="minorHAnsi"/>
                <w:color w:val="000000"/>
                <w:sz w:val="22"/>
                <w:szCs w:val="22"/>
              </w:rPr>
            </w:pPr>
            <w:r w:rsidRPr="00856B69">
              <w:rPr>
                <w:rFonts w:asciiTheme="minorHAnsi" w:hAnsiTheme="minorHAnsi" w:cstheme="minorHAnsi"/>
                <w:color w:val="000000"/>
                <w:sz w:val="22"/>
                <w:szCs w:val="22"/>
              </w:rPr>
              <w:t xml:space="preserve">Automatický test schopnosti spontánního dýchaní – automaticky vždy, když se dechová podpora </w:t>
            </w:r>
            <w:proofErr w:type="gramStart"/>
            <w:r w:rsidRPr="00856B69">
              <w:rPr>
                <w:rFonts w:asciiTheme="minorHAnsi" w:hAnsiTheme="minorHAnsi" w:cstheme="minorHAnsi"/>
                <w:color w:val="000000"/>
                <w:sz w:val="22"/>
                <w:szCs w:val="22"/>
              </w:rPr>
              <w:t>sníží</w:t>
            </w:r>
            <w:proofErr w:type="gramEnd"/>
            <w:r w:rsidRPr="00856B69">
              <w:rPr>
                <w:rFonts w:asciiTheme="minorHAnsi" w:hAnsiTheme="minorHAnsi" w:cstheme="minorHAnsi"/>
                <w:color w:val="000000"/>
                <w:sz w:val="22"/>
                <w:szCs w:val="22"/>
              </w:rPr>
              <w:t xml:space="preserve"> (zpětnovazebně) postupným odvykáním na minimum</w:t>
            </w:r>
          </w:p>
          <w:p w14:paraId="4D556FB1" w14:textId="4D6B1E20" w:rsidR="00607EE0" w:rsidRPr="00FC7E7E" w:rsidRDefault="00607EE0" w:rsidP="00607EE0">
            <w:pPr>
              <w:rPr>
                <w:rFonts w:asciiTheme="minorHAnsi" w:hAnsiTheme="minorHAnsi" w:cstheme="minorHAnsi"/>
                <w:sz w:val="22"/>
                <w:szCs w:val="22"/>
              </w:rPr>
            </w:pPr>
            <w:r w:rsidRPr="00856B69">
              <w:rPr>
                <w:rFonts w:asciiTheme="minorHAnsi" w:hAnsiTheme="minorHAnsi" w:cstheme="minorHAnsi"/>
                <w:color w:val="000000"/>
                <w:sz w:val="22"/>
                <w:szCs w:val="22"/>
              </w:rPr>
              <w:t xml:space="preserve">Po ukončené testu, je-li pacient schopen </w:t>
            </w:r>
            <w:proofErr w:type="spellStart"/>
            <w:r w:rsidRPr="00856B69">
              <w:rPr>
                <w:rFonts w:asciiTheme="minorHAnsi" w:hAnsiTheme="minorHAnsi" w:cstheme="minorHAnsi"/>
                <w:color w:val="000000"/>
                <w:sz w:val="22"/>
                <w:szCs w:val="22"/>
              </w:rPr>
              <w:t>extubace</w:t>
            </w:r>
            <w:proofErr w:type="spellEnd"/>
            <w:r w:rsidRPr="00856B69">
              <w:rPr>
                <w:rFonts w:asciiTheme="minorHAnsi" w:hAnsiTheme="minorHAnsi" w:cstheme="minorHAnsi"/>
                <w:color w:val="000000"/>
                <w:sz w:val="22"/>
                <w:szCs w:val="22"/>
              </w:rPr>
              <w:t>, zobrazení upozornění na možné odpojení pacienta</w:t>
            </w:r>
          </w:p>
        </w:tc>
        <w:tc>
          <w:tcPr>
            <w:tcW w:w="1276" w:type="dxa"/>
            <w:shd w:val="clear" w:color="auto" w:fill="auto"/>
          </w:tcPr>
          <w:p w14:paraId="61AAC9FE" w14:textId="14E0577C"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7013F64E" w14:textId="7D88DFDA"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79694A8F" w14:textId="77777777" w:rsidTr="00210159">
        <w:trPr>
          <w:trHeight w:val="662"/>
        </w:trPr>
        <w:tc>
          <w:tcPr>
            <w:tcW w:w="4536" w:type="dxa"/>
            <w:shd w:val="clear" w:color="auto" w:fill="auto"/>
          </w:tcPr>
          <w:p w14:paraId="53115646" w14:textId="4EEA2A0A" w:rsidR="00607EE0" w:rsidRPr="00FC7E7E" w:rsidRDefault="00607EE0" w:rsidP="00607EE0">
            <w:pPr>
              <w:rPr>
                <w:rFonts w:asciiTheme="minorHAnsi" w:hAnsiTheme="minorHAnsi" w:cstheme="minorHAnsi"/>
                <w:sz w:val="22"/>
                <w:szCs w:val="22"/>
              </w:rPr>
            </w:pPr>
            <w:proofErr w:type="spellStart"/>
            <w:r w:rsidRPr="00856B69">
              <w:rPr>
                <w:rFonts w:asciiTheme="minorHAnsi" w:hAnsiTheme="minorHAnsi" w:cstheme="minorHAnsi"/>
                <w:sz w:val="22"/>
                <w:szCs w:val="22"/>
              </w:rPr>
              <w:t>Apnea</w:t>
            </w:r>
            <w:proofErr w:type="spellEnd"/>
            <w:r w:rsidRPr="00856B69">
              <w:rPr>
                <w:rFonts w:asciiTheme="minorHAnsi" w:hAnsiTheme="minorHAnsi" w:cstheme="minorHAnsi"/>
                <w:sz w:val="22"/>
                <w:szCs w:val="22"/>
              </w:rPr>
              <w:t xml:space="preserve"> zálohová ventilace s automatickým návratem do původního režimu při návratu dechové aktivity</w:t>
            </w:r>
          </w:p>
        </w:tc>
        <w:tc>
          <w:tcPr>
            <w:tcW w:w="1276" w:type="dxa"/>
            <w:shd w:val="clear" w:color="auto" w:fill="auto"/>
          </w:tcPr>
          <w:p w14:paraId="5B27AFA4" w14:textId="3D3B52BD"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1C8A1C38" w14:textId="27E1FFB8"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463E7A69" w14:textId="77777777" w:rsidTr="00750789">
        <w:trPr>
          <w:trHeight w:val="662"/>
        </w:trPr>
        <w:tc>
          <w:tcPr>
            <w:tcW w:w="4536" w:type="dxa"/>
            <w:shd w:val="clear" w:color="auto" w:fill="auto"/>
          </w:tcPr>
          <w:p w14:paraId="36E9B355" w14:textId="3FDAE670"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Kyslíková terapie – inhalace kyslíku bez nutnosti odpojení pacienta od ventilátoru, s možností nastavení koncentrace a průtoku O</w:t>
            </w:r>
            <w:r w:rsidRPr="00856B69">
              <w:rPr>
                <w:rFonts w:asciiTheme="minorHAnsi" w:hAnsiTheme="minorHAnsi" w:cstheme="minorHAnsi"/>
                <w:color w:val="000000"/>
                <w:sz w:val="22"/>
                <w:szCs w:val="22"/>
                <w:vertAlign w:val="subscript"/>
              </w:rPr>
              <w:t>2</w:t>
            </w:r>
          </w:p>
        </w:tc>
        <w:tc>
          <w:tcPr>
            <w:tcW w:w="1276" w:type="dxa"/>
            <w:shd w:val="clear" w:color="auto" w:fill="auto"/>
            <w:vAlign w:val="center"/>
          </w:tcPr>
          <w:p w14:paraId="3E91891D"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vAlign w:val="center"/>
          </w:tcPr>
          <w:p w14:paraId="7045F114"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2AFBB242" w14:textId="77777777" w:rsidTr="00D93F5C">
        <w:trPr>
          <w:trHeight w:val="1680"/>
        </w:trPr>
        <w:tc>
          <w:tcPr>
            <w:tcW w:w="4536" w:type="dxa"/>
            <w:shd w:val="clear" w:color="auto" w:fill="auto"/>
          </w:tcPr>
          <w:p w14:paraId="7FE97F2E" w14:textId="3125192B" w:rsidR="00607EE0" w:rsidRPr="00FC7E7E" w:rsidRDefault="00607EE0" w:rsidP="00607EE0">
            <w:pPr>
              <w:rPr>
                <w:rFonts w:asciiTheme="minorHAnsi" w:hAnsiTheme="minorHAnsi" w:cstheme="minorHAnsi"/>
                <w:sz w:val="22"/>
                <w:szCs w:val="22"/>
              </w:rPr>
            </w:pPr>
            <w:r w:rsidRPr="00856B69">
              <w:rPr>
                <w:rFonts w:asciiTheme="minorHAnsi" w:hAnsiTheme="minorHAnsi" w:cstheme="minorHAnsi"/>
                <w:sz w:val="22"/>
                <w:szCs w:val="22"/>
              </w:rPr>
              <w:lastRenderedPageBreak/>
              <w:t xml:space="preserve">Ventilační režim terapie vysokým průtokem dýchací směsi (např. </w:t>
            </w:r>
            <w:proofErr w:type="spellStart"/>
            <w:r w:rsidRPr="00856B69">
              <w:rPr>
                <w:rFonts w:asciiTheme="minorHAnsi" w:hAnsiTheme="minorHAnsi" w:cstheme="minorHAnsi"/>
                <w:sz w:val="22"/>
                <w:szCs w:val="22"/>
              </w:rPr>
              <w:t>Hi-Flow</w:t>
            </w:r>
            <w:proofErr w:type="spellEnd"/>
            <w:r w:rsidRPr="00856B69">
              <w:rPr>
                <w:rFonts w:asciiTheme="minorHAnsi" w:hAnsiTheme="minorHAnsi" w:cstheme="minorHAnsi"/>
                <w:sz w:val="22"/>
                <w:szCs w:val="22"/>
              </w:rPr>
              <w:t xml:space="preserve">. </w:t>
            </w:r>
            <w:proofErr w:type="spellStart"/>
            <w:r w:rsidRPr="00856B69">
              <w:rPr>
                <w:rFonts w:asciiTheme="minorHAnsi" w:hAnsiTheme="minorHAnsi" w:cstheme="minorHAnsi"/>
                <w:sz w:val="22"/>
                <w:szCs w:val="22"/>
              </w:rPr>
              <w:t>Opti-Flow</w:t>
            </w:r>
            <w:proofErr w:type="spellEnd"/>
            <w:r w:rsidRPr="00856B69">
              <w:rPr>
                <w:rFonts w:asciiTheme="minorHAnsi" w:hAnsiTheme="minorHAnsi" w:cstheme="minorHAnsi"/>
                <w:sz w:val="22"/>
                <w:szCs w:val="22"/>
              </w:rPr>
              <w:t xml:space="preserve">), bez použití externího zařízení kontroly tlaku v manžetě endotracheální kanyly, monitorování tlaku a průtoku na </w:t>
            </w:r>
            <w:proofErr w:type="gramStart"/>
            <w:r w:rsidRPr="00856B69">
              <w:rPr>
                <w:rFonts w:asciiTheme="minorHAnsi" w:hAnsiTheme="minorHAnsi" w:cstheme="minorHAnsi"/>
                <w:sz w:val="22"/>
                <w:szCs w:val="22"/>
              </w:rPr>
              <w:t>Y- spojce</w:t>
            </w:r>
            <w:proofErr w:type="gramEnd"/>
            <w:r w:rsidRPr="00856B69">
              <w:rPr>
                <w:rFonts w:asciiTheme="minorHAnsi" w:hAnsiTheme="minorHAnsi" w:cstheme="minorHAnsi"/>
                <w:sz w:val="22"/>
                <w:szCs w:val="22"/>
              </w:rPr>
              <w:t xml:space="preserve"> u dospělých a dětí nebo monitorování tlaku a průtoku na straně přístroje</w:t>
            </w:r>
          </w:p>
        </w:tc>
        <w:tc>
          <w:tcPr>
            <w:tcW w:w="1276" w:type="dxa"/>
            <w:shd w:val="clear" w:color="auto" w:fill="auto"/>
          </w:tcPr>
          <w:p w14:paraId="3BC10CDC"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78172537"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706CBB32" w14:textId="77777777" w:rsidTr="00750789">
        <w:tc>
          <w:tcPr>
            <w:tcW w:w="4536" w:type="dxa"/>
            <w:shd w:val="clear" w:color="auto" w:fill="auto"/>
          </w:tcPr>
          <w:p w14:paraId="14F24A72" w14:textId="6CAAB9A0"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Nastavení PEEP alespoň 0-50 cm H</w:t>
            </w:r>
            <w:r w:rsidRPr="00856B69">
              <w:rPr>
                <w:rFonts w:asciiTheme="minorHAnsi" w:hAnsiTheme="minorHAnsi" w:cstheme="minorHAnsi"/>
                <w:color w:val="000000"/>
                <w:sz w:val="22"/>
                <w:szCs w:val="22"/>
                <w:vertAlign w:val="subscript"/>
              </w:rPr>
              <w:t>2</w:t>
            </w:r>
            <w:r w:rsidRPr="00856B69">
              <w:rPr>
                <w:rFonts w:asciiTheme="minorHAnsi" w:hAnsiTheme="minorHAnsi" w:cstheme="minorHAnsi"/>
                <w:color w:val="000000"/>
                <w:sz w:val="22"/>
                <w:szCs w:val="22"/>
              </w:rPr>
              <w:t>O</w:t>
            </w:r>
          </w:p>
        </w:tc>
        <w:tc>
          <w:tcPr>
            <w:tcW w:w="1276" w:type="dxa"/>
            <w:shd w:val="clear" w:color="auto" w:fill="auto"/>
          </w:tcPr>
          <w:p w14:paraId="2E1EC14B" w14:textId="77777777" w:rsidR="00607EE0" w:rsidRPr="00856B69" w:rsidRDefault="00607EE0" w:rsidP="00607EE0">
            <w:pPr>
              <w:jc w:val="center"/>
              <w:rPr>
                <w:rFonts w:asciiTheme="minorHAnsi" w:hAnsiTheme="minorHAnsi" w:cstheme="minorHAnsi"/>
                <w:szCs w:val="20"/>
              </w:rPr>
            </w:pPr>
            <w:r w:rsidRPr="00856B69">
              <w:rPr>
                <w:rFonts w:asciiTheme="minorHAnsi" w:hAnsiTheme="minorHAnsi" w:cstheme="minorHAnsi"/>
                <w:color w:val="FF0000"/>
                <w:szCs w:val="20"/>
              </w:rPr>
              <w:t>(doplní dodavatel)</w:t>
            </w:r>
          </w:p>
        </w:tc>
        <w:tc>
          <w:tcPr>
            <w:tcW w:w="3821" w:type="dxa"/>
            <w:shd w:val="clear" w:color="auto" w:fill="auto"/>
          </w:tcPr>
          <w:p w14:paraId="6CEA37D4" w14:textId="77777777" w:rsidR="00607EE0" w:rsidRPr="00856B69" w:rsidRDefault="00607EE0" w:rsidP="00607EE0">
            <w:pPr>
              <w:jc w:val="center"/>
              <w:rPr>
                <w:rFonts w:asciiTheme="minorHAnsi" w:hAnsiTheme="minorHAnsi" w:cstheme="minorHAnsi"/>
                <w:szCs w:val="20"/>
              </w:rPr>
            </w:pPr>
            <w:r w:rsidRPr="00856B69">
              <w:rPr>
                <w:rFonts w:asciiTheme="minorHAnsi" w:hAnsiTheme="minorHAnsi" w:cstheme="minorHAnsi"/>
                <w:color w:val="FF0000"/>
                <w:szCs w:val="20"/>
              </w:rPr>
              <w:t>(doplní dodavatel)</w:t>
            </w:r>
          </w:p>
        </w:tc>
      </w:tr>
      <w:tr w:rsidR="00607EE0" w14:paraId="3FA1D096" w14:textId="77777777" w:rsidTr="00750789">
        <w:trPr>
          <w:trHeight w:val="529"/>
        </w:trPr>
        <w:tc>
          <w:tcPr>
            <w:tcW w:w="4536" w:type="dxa"/>
            <w:shd w:val="clear" w:color="auto" w:fill="auto"/>
          </w:tcPr>
          <w:p w14:paraId="16565EAF" w14:textId="574786A4"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Nastavení inspiračního tlaku alespoň 5-90 cm H</w:t>
            </w:r>
            <w:r w:rsidRPr="00856B69">
              <w:rPr>
                <w:rFonts w:asciiTheme="minorHAnsi" w:hAnsiTheme="minorHAnsi" w:cstheme="minorHAnsi"/>
                <w:color w:val="000000"/>
                <w:sz w:val="22"/>
                <w:szCs w:val="22"/>
                <w:vertAlign w:val="subscript"/>
              </w:rPr>
              <w:t>2</w:t>
            </w:r>
            <w:r w:rsidRPr="00856B69">
              <w:rPr>
                <w:rFonts w:asciiTheme="minorHAnsi" w:hAnsiTheme="minorHAnsi" w:cstheme="minorHAnsi"/>
                <w:color w:val="000000"/>
                <w:sz w:val="22"/>
                <w:szCs w:val="22"/>
              </w:rPr>
              <w:t>O</w:t>
            </w:r>
          </w:p>
        </w:tc>
        <w:tc>
          <w:tcPr>
            <w:tcW w:w="1276" w:type="dxa"/>
            <w:shd w:val="clear" w:color="auto" w:fill="auto"/>
          </w:tcPr>
          <w:p w14:paraId="0A7B1A3F" w14:textId="77777777" w:rsidR="00607EE0" w:rsidRPr="00856B69" w:rsidRDefault="00607EE0" w:rsidP="00607EE0">
            <w:pPr>
              <w:jc w:val="center"/>
              <w:rPr>
                <w:rFonts w:asciiTheme="minorHAnsi" w:hAnsiTheme="minorHAnsi" w:cstheme="minorHAnsi"/>
                <w:szCs w:val="20"/>
              </w:rPr>
            </w:pPr>
            <w:r w:rsidRPr="00856B69">
              <w:rPr>
                <w:rFonts w:asciiTheme="minorHAnsi" w:hAnsiTheme="minorHAnsi" w:cstheme="minorHAnsi"/>
                <w:color w:val="FF0000"/>
                <w:szCs w:val="20"/>
              </w:rPr>
              <w:t>(doplní dodavatel)</w:t>
            </w:r>
          </w:p>
        </w:tc>
        <w:tc>
          <w:tcPr>
            <w:tcW w:w="3821" w:type="dxa"/>
            <w:shd w:val="clear" w:color="auto" w:fill="auto"/>
          </w:tcPr>
          <w:p w14:paraId="2FAA9EFB" w14:textId="77777777" w:rsidR="00607EE0" w:rsidRPr="00856B69" w:rsidRDefault="00607EE0" w:rsidP="00607EE0">
            <w:pPr>
              <w:jc w:val="center"/>
              <w:rPr>
                <w:rFonts w:asciiTheme="minorHAnsi" w:hAnsiTheme="minorHAnsi" w:cstheme="minorHAnsi"/>
                <w:szCs w:val="20"/>
              </w:rPr>
            </w:pPr>
            <w:r w:rsidRPr="00856B69">
              <w:rPr>
                <w:rFonts w:asciiTheme="minorHAnsi" w:hAnsiTheme="minorHAnsi" w:cstheme="minorHAnsi"/>
                <w:color w:val="FF0000"/>
                <w:szCs w:val="20"/>
              </w:rPr>
              <w:t>(doplní dodavatel)</w:t>
            </w:r>
          </w:p>
        </w:tc>
      </w:tr>
      <w:tr w:rsidR="00607EE0" w14:paraId="1ADB8358" w14:textId="77777777" w:rsidTr="00750789">
        <w:tc>
          <w:tcPr>
            <w:tcW w:w="4536" w:type="dxa"/>
            <w:shd w:val="clear" w:color="auto" w:fill="auto"/>
          </w:tcPr>
          <w:p w14:paraId="3DCBD652" w14:textId="58918028"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Nastavení dechového objemu alespoň 20 -2 000 ml</w:t>
            </w:r>
          </w:p>
        </w:tc>
        <w:tc>
          <w:tcPr>
            <w:tcW w:w="1276" w:type="dxa"/>
            <w:shd w:val="clear" w:color="auto" w:fill="auto"/>
          </w:tcPr>
          <w:p w14:paraId="4FE9DABC" w14:textId="77777777" w:rsidR="00607EE0" w:rsidRPr="00856B69" w:rsidRDefault="00607EE0" w:rsidP="00607EE0">
            <w:pPr>
              <w:jc w:val="center"/>
              <w:rPr>
                <w:rFonts w:asciiTheme="minorHAnsi" w:hAnsiTheme="minorHAnsi" w:cstheme="minorHAnsi"/>
                <w:szCs w:val="20"/>
              </w:rPr>
            </w:pPr>
            <w:r w:rsidRPr="00856B69">
              <w:rPr>
                <w:rFonts w:asciiTheme="minorHAnsi" w:hAnsiTheme="minorHAnsi" w:cstheme="minorHAnsi"/>
                <w:color w:val="FF0000"/>
                <w:szCs w:val="20"/>
              </w:rPr>
              <w:t>(doplní dodavatel)</w:t>
            </w:r>
          </w:p>
        </w:tc>
        <w:tc>
          <w:tcPr>
            <w:tcW w:w="3821" w:type="dxa"/>
            <w:shd w:val="clear" w:color="auto" w:fill="auto"/>
          </w:tcPr>
          <w:p w14:paraId="59793B0F" w14:textId="77777777" w:rsidR="00607EE0" w:rsidRPr="00856B69" w:rsidRDefault="00607EE0" w:rsidP="00607EE0">
            <w:pPr>
              <w:jc w:val="center"/>
              <w:rPr>
                <w:rFonts w:asciiTheme="minorHAnsi" w:hAnsiTheme="minorHAnsi" w:cstheme="minorHAnsi"/>
                <w:szCs w:val="20"/>
              </w:rPr>
            </w:pPr>
            <w:r w:rsidRPr="00856B69">
              <w:rPr>
                <w:rFonts w:asciiTheme="minorHAnsi" w:hAnsiTheme="minorHAnsi" w:cstheme="minorHAnsi"/>
                <w:color w:val="FF0000"/>
                <w:szCs w:val="20"/>
              </w:rPr>
              <w:t>(doplní dodavatel)</w:t>
            </w:r>
          </w:p>
        </w:tc>
      </w:tr>
      <w:tr w:rsidR="00607EE0" w14:paraId="6546EF36" w14:textId="77777777" w:rsidTr="006E0E59">
        <w:trPr>
          <w:trHeight w:val="776"/>
        </w:trPr>
        <w:tc>
          <w:tcPr>
            <w:tcW w:w="4536" w:type="dxa"/>
            <w:shd w:val="clear" w:color="auto" w:fill="auto"/>
          </w:tcPr>
          <w:p w14:paraId="22E4A395" w14:textId="364D5D51" w:rsidR="00607EE0" w:rsidRPr="006E0E59" w:rsidRDefault="00607EE0" w:rsidP="006E0E59">
            <w:pPr>
              <w:rPr>
                <w:rFonts w:asciiTheme="minorHAnsi" w:hAnsiTheme="minorHAnsi" w:cstheme="minorHAnsi"/>
                <w:sz w:val="22"/>
                <w:szCs w:val="22"/>
              </w:rPr>
            </w:pPr>
            <w:r w:rsidRPr="006E0E59">
              <w:rPr>
                <w:rFonts w:asciiTheme="minorHAnsi" w:hAnsiTheme="minorHAnsi" w:cstheme="minorHAnsi"/>
                <w:color w:val="000000"/>
                <w:sz w:val="22"/>
                <w:szCs w:val="22"/>
              </w:rPr>
              <w:t>Nastavení dechová frekvence min. 5-120 dechů/min.</w:t>
            </w:r>
          </w:p>
        </w:tc>
        <w:tc>
          <w:tcPr>
            <w:tcW w:w="1276" w:type="dxa"/>
            <w:shd w:val="clear" w:color="auto" w:fill="auto"/>
          </w:tcPr>
          <w:p w14:paraId="38643D7B"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789773EB"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7B693336" w14:textId="77777777" w:rsidTr="00750789">
        <w:tc>
          <w:tcPr>
            <w:tcW w:w="4536" w:type="dxa"/>
            <w:shd w:val="clear" w:color="auto" w:fill="auto"/>
          </w:tcPr>
          <w:p w14:paraId="6D53D9BC" w14:textId="4C5F2D88"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Plynulé nastavení FiO2: 21-100 %</w:t>
            </w:r>
          </w:p>
        </w:tc>
        <w:tc>
          <w:tcPr>
            <w:tcW w:w="1276" w:type="dxa"/>
            <w:shd w:val="clear" w:color="auto" w:fill="auto"/>
          </w:tcPr>
          <w:p w14:paraId="44D4E972" w14:textId="77777777" w:rsidR="00607EE0" w:rsidRPr="00700831" w:rsidRDefault="00607EE0" w:rsidP="00607EE0">
            <w:pPr>
              <w:jc w:val="center"/>
              <w:rPr>
                <w:rFonts w:asciiTheme="minorHAnsi" w:hAnsiTheme="minorHAnsi" w:cstheme="minorHAnsi"/>
                <w:color w:val="FF0000"/>
                <w:szCs w:val="20"/>
              </w:rPr>
            </w:pPr>
            <w:r w:rsidRPr="00700831">
              <w:rPr>
                <w:rFonts w:asciiTheme="minorHAnsi" w:hAnsiTheme="minorHAnsi" w:cstheme="minorHAnsi"/>
                <w:color w:val="FF0000"/>
                <w:szCs w:val="20"/>
              </w:rPr>
              <w:t>(doplní dodavatel)</w:t>
            </w:r>
          </w:p>
        </w:tc>
        <w:tc>
          <w:tcPr>
            <w:tcW w:w="3821" w:type="dxa"/>
            <w:shd w:val="clear" w:color="auto" w:fill="auto"/>
          </w:tcPr>
          <w:p w14:paraId="370CA6D6" w14:textId="77777777" w:rsidR="00607EE0" w:rsidRPr="00700831" w:rsidRDefault="00607EE0" w:rsidP="00607EE0">
            <w:pPr>
              <w:jc w:val="center"/>
              <w:rPr>
                <w:rFonts w:asciiTheme="minorHAnsi" w:hAnsiTheme="minorHAnsi" w:cstheme="minorHAnsi"/>
                <w:color w:val="FF0000"/>
                <w:szCs w:val="20"/>
              </w:rPr>
            </w:pPr>
            <w:r w:rsidRPr="00700831">
              <w:rPr>
                <w:rFonts w:asciiTheme="minorHAnsi" w:hAnsiTheme="minorHAnsi" w:cstheme="minorHAnsi"/>
                <w:color w:val="FF0000"/>
                <w:szCs w:val="20"/>
              </w:rPr>
              <w:t>(doplní dodavatel)</w:t>
            </w:r>
          </w:p>
        </w:tc>
      </w:tr>
      <w:tr w:rsidR="00607EE0" w14:paraId="67662BDE" w14:textId="77777777" w:rsidTr="00750789">
        <w:tc>
          <w:tcPr>
            <w:tcW w:w="4536" w:type="dxa"/>
            <w:shd w:val="clear" w:color="auto" w:fill="auto"/>
          </w:tcPr>
          <w:p w14:paraId="0DDE85CC" w14:textId="30B61F64"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 xml:space="preserve">Nastavení citlivosti </w:t>
            </w:r>
            <w:proofErr w:type="spellStart"/>
            <w:r w:rsidRPr="00856B69">
              <w:rPr>
                <w:rFonts w:asciiTheme="minorHAnsi" w:hAnsiTheme="minorHAnsi" w:cstheme="minorHAnsi"/>
                <w:color w:val="000000"/>
                <w:sz w:val="22"/>
                <w:szCs w:val="22"/>
              </w:rPr>
              <w:t>flowtriggeru</w:t>
            </w:r>
            <w:proofErr w:type="spellEnd"/>
            <w:r w:rsidRPr="00856B69">
              <w:rPr>
                <w:rFonts w:asciiTheme="minorHAnsi" w:hAnsiTheme="minorHAnsi" w:cstheme="minorHAnsi"/>
                <w:color w:val="000000"/>
                <w:sz w:val="22"/>
                <w:szCs w:val="22"/>
              </w:rPr>
              <w:t xml:space="preserve"> alespoň 0,5-</w:t>
            </w:r>
            <w:proofErr w:type="gramStart"/>
            <w:r w:rsidRPr="00856B69">
              <w:rPr>
                <w:rFonts w:asciiTheme="minorHAnsi" w:hAnsiTheme="minorHAnsi" w:cstheme="minorHAnsi"/>
                <w:color w:val="000000"/>
                <w:sz w:val="22"/>
                <w:szCs w:val="22"/>
              </w:rPr>
              <w:t>15  L</w:t>
            </w:r>
            <w:proofErr w:type="gramEnd"/>
            <w:r w:rsidRPr="00856B69">
              <w:rPr>
                <w:rFonts w:asciiTheme="minorHAnsi" w:hAnsiTheme="minorHAnsi" w:cstheme="minorHAnsi"/>
                <w:color w:val="000000"/>
                <w:sz w:val="22"/>
                <w:szCs w:val="22"/>
              </w:rPr>
              <w:t>/min</w:t>
            </w:r>
          </w:p>
        </w:tc>
        <w:tc>
          <w:tcPr>
            <w:tcW w:w="1276" w:type="dxa"/>
            <w:shd w:val="clear" w:color="auto" w:fill="auto"/>
          </w:tcPr>
          <w:p w14:paraId="2CBF9B3B" w14:textId="77777777" w:rsidR="00607EE0" w:rsidRPr="00856B69" w:rsidRDefault="00607EE0" w:rsidP="00607EE0">
            <w:pPr>
              <w:jc w:val="center"/>
              <w:rPr>
                <w:rFonts w:asciiTheme="minorHAnsi" w:hAnsiTheme="minorHAnsi" w:cstheme="minorHAnsi"/>
                <w:szCs w:val="20"/>
              </w:rPr>
            </w:pPr>
            <w:r w:rsidRPr="00856B69">
              <w:rPr>
                <w:rFonts w:asciiTheme="minorHAnsi" w:hAnsiTheme="minorHAnsi" w:cstheme="minorHAnsi"/>
                <w:color w:val="FF0000"/>
                <w:szCs w:val="20"/>
              </w:rPr>
              <w:t>(doplní dodavatel)</w:t>
            </w:r>
          </w:p>
        </w:tc>
        <w:tc>
          <w:tcPr>
            <w:tcW w:w="3821" w:type="dxa"/>
            <w:shd w:val="clear" w:color="auto" w:fill="auto"/>
          </w:tcPr>
          <w:p w14:paraId="4DB30225" w14:textId="77777777" w:rsidR="00607EE0" w:rsidRPr="00856B69" w:rsidRDefault="00607EE0" w:rsidP="00607EE0">
            <w:pPr>
              <w:jc w:val="center"/>
              <w:rPr>
                <w:rFonts w:asciiTheme="minorHAnsi" w:hAnsiTheme="minorHAnsi" w:cstheme="minorHAnsi"/>
                <w:szCs w:val="20"/>
              </w:rPr>
            </w:pPr>
            <w:r w:rsidRPr="00856B69">
              <w:rPr>
                <w:rFonts w:asciiTheme="minorHAnsi" w:hAnsiTheme="minorHAnsi" w:cstheme="minorHAnsi"/>
                <w:color w:val="FF0000"/>
                <w:szCs w:val="20"/>
              </w:rPr>
              <w:t>(doplní dodavatel)</w:t>
            </w:r>
          </w:p>
        </w:tc>
      </w:tr>
      <w:tr w:rsidR="00607EE0" w14:paraId="47D72678" w14:textId="77777777" w:rsidTr="00750789">
        <w:trPr>
          <w:trHeight w:val="551"/>
        </w:trPr>
        <w:tc>
          <w:tcPr>
            <w:tcW w:w="4536" w:type="dxa"/>
            <w:shd w:val="clear" w:color="auto" w:fill="auto"/>
          </w:tcPr>
          <w:p w14:paraId="55ADC91A" w14:textId="68A1F1A3"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 xml:space="preserve">Nastavení náběhu tlaku a ukončení inspiračního cyklu podle průtoku, exspirační </w:t>
            </w:r>
            <w:proofErr w:type="spellStart"/>
            <w:r w:rsidRPr="00856B69">
              <w:rPr>
                <w:rFonts w:asciiTheme="minorHAnsi" w:hAnsiTheme="minorHAnsi" w:cstheme="minorHAnsi"/>
                <w:color w:val="000000"/>
                <w:sz w:val="22"/>
                <w:szCs w:val="22"/>
              </w:rPr>
              <w:t>trigger</w:t>
            </w:r>
            <w:proofErr w:type="spellEnd"/>
            <w:r w:rsidRPr="00856B69">
              <w:rPr>
                <w:rFonts w:asciiTheme="minorHAnsi" w:hAnsiTheme="minorHAnsi" w:cstheme="minorHAnsi"/>
                <w:color w:val="000000"/>
                <w:sz w:val="22"/>
                <w:szCs w:val="22"/>
              </w:rPr>
              <w:t xml:space="preserve"> alespoň 5-60 %</w:t>
            </w:r>
          </w:p>
        </w:tc>
        <w:tc>
          <w:tcPr>
            <w:tcW w:w="1276" w:type="dxa"/>
            <w:shd w:val="clear" w:color="auto" w:fill="auto"/>
          </w:tcPr>
          <w:p w14:paraId="0708C20A" w14:textId="77777777" w:rsidR="00607EE0" w:rsidRPr="00856B69" w:rsidRDefault="00607EE0" w:rsidP="00607EE0">
            <w:pPr>
              <w:jc w:val="center"/>
              <w:rPr>
                <w:rFonts w:asciiTheme="minorHAnsi" w:hAnsiTheme="minorHAnsi" w:cstheme="minorHAnsi"/>
                <w:szCs w:val="20"/>
              </w:rPr>
            </w:pPr>
            <w:r w:rsidRPr="00856B69">
              <w:rPr>
                <w:rFonts w:asciiTheme="minorHAnsi" w:hAnsiTheme="minorHAnsi" w:cstheme="minorHAnsi"/>
                <w:color w:val="FF0000"/>
                <w:szCs w:val="20"/>
              </w:rPr>
              <w:t>(doplní dodavatel)</w:t>
            </w:r>
          </w:p>
        </w:tc>
        <w:tc>
          <w:tcPr>
            <w:tcW w:w="3821" w:type="dxa"/>
            <w:shd w:val="clear" w:color="auto" w:fill="auto"/>
          </w:tcPr>
          <w:p w14:paraId="7608BA11" w14:textId="77777777" w:rsidR="00607EE0" w:rsidRPr="00856B69" w:rsidRDefault="00607EE0" w:rsidP="00607EE0">
            <w:pPr>
              <w:jc w:val="center"/>
              <w:rPr>
                <w:rFonts w:asciiTheme="minorHAnsi" w:hAnsiTheme="minorHAnsi" w:cstheme="minorHAnsi"/>
                <w:szCs w:val="20"/>
              </w:rPr>
            </w:pPr>
            <w:r w:rsidRPr="00856B69">
              <w:rPr>
                <w:rFonts w:asciiTheme="minorHAnsi" w:hAnsiTheme="minorHAnsi" w:cstheme="minorHAnsi"/>
                <w:color w:val="FF0000"/>
                <w:szCs w:val="20"/>
              </w:rPr>
              <w:t>(doplní dodavatel)</w:t>
            </w:r>
          </w:p>
        </w:tc>
      </w:tr>
      <w:tr w:rsidR="00607EE0" w14:paraId="6B9A1936" w14:textId="77777777" w:rsidTr="00750789">
        <w:trPr>
          <w:trHeight w:val="538"/>
        </w:trPr>
        <w:tc>
          <w:tcPr>
            <w:tcW w:w="4536" w:type="dxa"/>
            <w:shd w:val="clear" w:color="auto" w:fill="auto"/>
          </w:tcPr>
          <w:p w14:paraId="45037998" w14:textId="0B35E9B4"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Funkce automatické optimalizace parametru pro ukončení výdechu při dosažení určitě procentuální hodnoty špičkového exspiračního průtoku</w:t>
            </w:r>
          </w:p>
        </w:tc>
        <w:tc>
          <w:tcPr>
            <w:tcW w:w="1276" w:type="dxa"/>
            <w:shd w:val="clear" w:color="auto" w:fill="auto"/>
          </w:tcPr>
          <w:p w14:paraId="315C965C"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48010E9B"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0DE7E07B" w14:textId="77777777" w:rsidTr="00750789">
        <w:trPr>
          <w:trHeight w:val="538"/>
        </w:trPr>
        <w:tc>
          <w:tcPr>
            <w:tcW w:w="4536" w:type="dxa"/>
            <w:shd w:val="clear" w:color="auto" w:fill="auto"/>
          </w:tcPr>
          <w:p w14:paraId="11C622B5" w14:textId="4B509C27"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Odpojitelný barevný širokoúhlý dotykový (TFT) display o uhlopříčce min. 18“.</w:t>
            </w:r>
          </w:p>
        </w:tc>
        <w:tc>
          <w:tcPr>
            <w:tcW w:w="1276" w:type="dxa"/>
            <w:shd w:val="clear" w:color="auto" w:fill="auto"/>
          </w:tcPr>
          <w:p w14:paraId="792E376B"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7D10F084"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7D5076F3" w14:textId="77777777" w:rsidTr="00750789">
        <w:trPr>
          <w:trHeight w:val="538"/>
        </w:trPr>
        <w:tc>
          <w:tcPr>
            <w:tcW w:w="4536" w:type="dxa"/>
            <w:shd w:val="clear" w:color="auto" w:fill="auto"/>
          </w:tcPr>
          <w:p w14:paraId="139B9126" w14:textId="3E811E01"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Dotykové ovládání v kombinaci s ovládáním hardwarovým otočným voličem</w:t>
            </w:r>
          </w:p>
        </w:tc>
        <w:tc>
          <w:tcPr>
            <w:tcW w:w="1276" w:type="dxa"/>
            <w:shd w:val="clear" w:color="auto" w:fill="auto"/>
          </w:tcPr>
          <w:p w14:paraId="521C16B3"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1A9FBE33"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2AE20448" w14:textId="77777777" w:rsidTr="00750789">
        <w:trPr>
          <w:trHeight w:val="538"/>
        </w:trPr>
        <w:tc>
          <w:tcPr>
            <w:tcW w:w="4536" w:type="dxa"/>
            <w:shd w:val="clear" w:color="auto" w:fill="auto"/>
          </w:tcPr>
          <w:p w14:paraId="12F052F9" w14:textId="26CF997E"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Konfigurovatelné uživatelské rozhraní s možností uživatelského nastavení vlastní obrazovky a vlastního pořadí monitorovaných parametrů.</w:t>
            </w:r>
          </w:p>
        </w:tc>
        <w:tc>
          <w:tcPr>
            <w:tcW w:w="1276" w:type="dxa"/>
            <w:shd w:val="clear" w:color="auto" w:fill="auto"/>
          </w:tcPr>
          <w:p w14:paraId="28ABD654"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634A0D02"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062B660A" w14:textId="77777777" w:rsidTr="00750789">
        <w:trPr>
          <w:trHeight w:val="538"/>
        </w:trPr>
        <w:tc>
          <w:tcPr>
            <w:tcW w:w="4536" w:type="dxa"/>
            <w:shd w:val="clear" w:color="auto" w:fill="auto"/>
          </w:tcPr>
          <w:p w14:paraId="3BCB0FFB" w14:textId="0E4D7520"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 xml:space="preserve">V každém zobrazení min. 4 </w:t>
            </w:r>
            <w:proofErr w:type="spellStart"/>
            <w:r w:rsidRPr="00856B69">
              <w:rPr>
                <w:rFonts w:asciiTheme="minorHAnsi" w:hAnsiTheme="minorHAnsi" w:cstheme="minorHAnsi"/>
                <w:color w:val="000000"/>
                <w:sz w:val="22"/>
                <w:szCs w:val="22"/>
              </w:rPr>
              <w:t>real-time</w:t>
            </w:r>
            <w:proofErr w:type="spellEnd"/>
            <w:r w:rsidRPr="00856B69">
              <w:rPr>
                <w:rFonts w:asciiTheme="minorHAnsi" w:hAnsiTheme="minorHAnsi" w:cstheme="minorHAnsi"/>
                <w:color w:val="000000"/>
                <w:sz w:val="22"/>
                <w:szCs w:val="22"/>
              </w:rPr>
              <w:t xml:space="preserve"> křivky současně (</w:t>
            </w:r>
            <w:proofErr w:type="spellStart"/>
            <w:r w:rsidRPr="00856B69">
              <w:rPr>
                <w:rFonts w:asciiTheme="minorHAnsi" w:hAnsiTheme="minorHAnsi" w:cstheme="minorHAnsi"/>
                <w:color w:val="000000"/>
                <w:sz w:val="22"/>
                <w:szCs w:val="22"/>
              </w:rPr>
              <w:t>Paw</w:t>
            </w:r>
            <w:proofErr w:type="spellEnd"/>
            <w:r w:rsidRPr="00856B69">
              <w:rPr>
                <w:rFonts w:asciiTheme="minorHAnsi" w:hAnsiTheme="minorHAnsi" w:cstheme="minorHAnsi"/>
                <w:color w:val="000000"/>
                <w:sz w:val="22"/>
                <w:szCs w:val="22"/>
              </w:rPr>
              <w:t xml:space="preserve">, </w:t>
            </w:r>
            <w:proofErr w:type="spellStart"/>
            <w:r w:rsidRPr="00856B69">
              <w:rPr>
                <w:rFonts w:asciiTheme="minorHAnsi" w:hAnsiTheme="minorHAnsi" w:cstheme="minorHAnsi"/>
                <w:color w:val="000000"/>
                <w:sz w:val="22"/>
                <w:szCs w:val="22"/>
              </w:rPr>
              <w:t>flow</w:t>
            </w:r>
            <w:proofErr w:type="spellEnd"/>
            <w:r w:rsidRPr="00856B69">
              <w:rPr>
                <w:rFonts w:asciiTheme="minorHAnsi" w:hAnsiTheme="minorHAnsi" w:cstheme="minorHAnsi"/>
                <w:color w:val="000000"/>
                <w:sz w:val="22"/>
                <w:szCs w:val="22"/>
              </w:rPr>
              <w:t>, objem, CO</w:t>
            </w:r>
            <w:r w:rsidRPr="00856B69">
              <w:rPr>
                <w:rFonts w:asciiTheme="minorHAnsi" w:hAnsiTheme="minorHAnsi" w:cstheme="minorHAnsi"/>
                <w:color w:val="000000"/>
                <w:sz w:val="22"/>
                <w:szCs w:val="22"/>
                <w:vertAlign w:val="subscript"/>
              </w:rPr>
              <w:t>2</w:t>
            </w:r>
            <w:r w:rsidRPr="00856B69">
              <w:rPr>
                <w:rFonts w:asciiTheme="minorHAnsi" w:hAnsiTheme="minorHAnsi" w:cstheme="minorHAnsi"/>
                <w:color w:val="000000"/>
                <w:sz w:val="22"/>
                <w:szCs w:val="22"/>
              </w:rPr>
              <w:t>)</w:t>
            </w:r>
          </w:p>
        </w:tc>
        <w:tc>
          <w:tcPr>
            <w:tcW w:w="1276" w:type="dxa"/>
            <w:shd w:val="clear" w:color="auto" w:fill="auto"/>
          </w:tcPr>
          <w:p w14:paraId="7830D125"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03D464CB"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72353E49" w14:textId="77777777" w:rsidTr="00750789">
        <w:trPr>
          <w:trHeight w:val="538"/>
        </w:trPr>
        <w:tc>
          <w:tcPr>
            <w:tcW w:w="4536" w:type="dxa"/>
            <w:shd w:val="clear" w:color="auto" w:fill="auto"/>
          </w:tcPr>
          <w:p w14:paraId="49F63A24" w14:textId="40326334"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 xml:space="preserve">Možnost zobrazení: 2 křivky se 2 smyčkami současně, smyčky vč. referenční smyčky, trendy (tlak, </w:t>
            </w:r>
            <w:proofErr w:type="spellStart"/>
            <w:r w:rsidRPr="00856B69">
              <w:rPr>
                <w:rFonts w:asciiTheme="minorHAnsi" w:hAnsiTheme="minorHAnsi" w:cstheme="minorHAnsi"/>
                <w:color w:val="000000"/>
                <w:sz w:val="22"/>
                <w:szCs w:val="22"/>
              </w:rPr>
              <w:t>flow</w:t>
            </w:r>
            <w:proofErr w:type="spellEnd"/>
            <w:r w:rsidRPr="00856B69">
              <w:rPr>
                <w:rFonts w:asciiTheme="minorHAnsi" w:hAnsiTheme="minorHAnsi" w:cstheme="minorHAnsi"/>
                <w:color w:val="000000"/>
                <w:sz w:val="22"/>
                <w:szCs w:val="22"/>
              </w:rPr>
              <w:t>, objem…)</w:t>
            </w:r>
          </w:p>
        </w:tc>
        <w:tc>
          <w:tcPr>
            <w:tcW w:w="1276" w:type="dxa"/>
            <w:shd w:val="clear" w:color="auto" w:fill="auto"/>
          </w:tcPr>
          <w:p w14:paraId="06214CE0"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468EE007"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0B190A82" w14:textId="77777777" w:rsidTr="00750789">
        <w:trPr>
          <w:trHeight w:val="538"/>
        </w:trPr>
        <w:tc>
          <w:tcPr>
            <w:tcW w:w="4536" w:type="dxa"/>
            <w:shd w:val="clear" w:color="auto" w:fill="auto"/>
          </w:tcPr>
          <w:p w14:paraId="7FA37D3D" w14:textId="7676CB55"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lastRenderedPageBreak/>
              <w:t xml:space="preserve">Monitorace hodnot: PAW, </w:t>
            </w:r>
            <w:proofErr w:type="spellStart"/>
            <w:r w:rsidRPr="00856B69">
              <w:rPr>
                <w:rFonts w:asciiTheme="minorHAnsi" w:hAnsiTheme="minorHAnsi" w:cstheme="minorHAnsi"/>
                <w:color w:val="000000"/>
                <w:sz w:val="22"/>
                <w:szCs w:val="22"/>
              </w:rPr>
              <w:t>Pplat</w:t>
            </w:r>
            <w:proofErr w:type="spellEnd"/>
            <w:r w:rsidRPr="00856B69">
              <w:rPr>
                <w:rFonts w:asciiTheme="minorHAnsi" w:hAnsiTheme="minorHAnsi" w:cstheme="minorHAnsi"/>
                <w:color w:val="000000"/>
                <w:sz w:val="22"/>
                <w:szCs w:val="22"/>
              </w:rPr>
              <w:t xml:space="preserve">, </w:t>
            </w:r>
            <w:proofErr w:type="spellStart"/>
            <w:r w:rsidRPr="00856B69">
              <w:rPr>
                <w:rFonts w:asciiTheme="minorHAnsi" w:hAnsiTheme="minorHAnsi" w:cstheme="minorHAnsi"/>
                <w:color w:val="000000"/>
                <w:sz w:val="22"/>
                <w:szCs w:val="22"/>
              </w:rPr>
              <w:t>Peak</w:t>
            </w:r>
            <w:proofErr w:type="spellEnd"/>
            <w:r w:rsidRPr="00856B69">
              <w:rPr>
                <w:rFonts w:asciiTheme="minorHAnsi" w:hAnsiTheme="minorHAnsi" w:cstheme="minorHAnsi"/>
                <w:color w:val="000000"/>
                <w:sz w:val="22"/>
                <w:szCs w:val="22"/>
              </w:rPr>
              <w:t xml:space="preserve">, Peep, </w:t>
            </w:r>
            <w:proofErr w:type="spellStart"/>
            <w:r w:rsidRPr="00856B69">
              <w:rPr>
                <w:rFonts w:asciiTheme="minorHAnsi" w:hAnsiTheme="minorHAnsi" w:cstheme="minorHAnsi"/>
                <w:color w:val="000000"/>
                <w:sz w:val="22"/>
                <w:szCs w:val="22"/>
              </w:rPr>
              <w:t>Pmean</w:t>
            </w:r>
            <w:proofErr w:type="spellEnd"/>
            <w:r w:rsidRPr="00856B69">
              <w:rPr>
                <w:rFonts w:asciiTheme="minorHAnsi" w:hAnsiTheme="minorHAnsi" w:cstheme="minorHAnsi"/>
                <w:color w:val="000000"/>
                <w:sz w:val="22"/>
                <w:szCs w:val="22"/>
              </w:rPr>
              <w:t xml:space="preserve">, CPAP, </w:t>
            </w:r>
            <w:proofErr w:type="spellStart"/>
            <w:r w:rsidRPr="00856B69">
              <w:rPr>
                <w:rFonts w:asciiTheme="minorHAnsi" w:hAnsiTheme="minorHAnsi" w:cstheme="minorHAnsi"/>
                <w:color w:val="000000"/>
                <w:sz w:val="22"/>
                <w:szCs w:val="22"/>
              </w:rPr>
              <w:t>Pmin</w:t>
            </w:r>
            <w:proofErr w:type="spellEnd"/>
            <w:r w:rsidRPr="00856B69">
              <w:rPr>
                <w:rFonts w:asciiTheme="minorHAnsi" w:hAnsiTheme="minorHAnsi" w:cstheme="minorHAnsi"/>
                <w:color w:val="000000"/>
                <w:sz w:val="22"/>
                <w:szCs w:val="22"/>
              </w:rPr>
              <w:t xml:space="preserve">, f a </w:t>
            </w:r>
            <w:proofErr w:type="spellStart"/>
            <w:r w:rsidRPr="00856B69">
              <w:rPr>
                <w:rFonts w:asciiTheme="minorHAnsi" w:hAnsiTheme="minorHAnsi" w:cstheme="minorHAnsi"/>
                <w:color w:val="000000"/>
                <w:sz w:val="22"/>
                <w:szCs w:val="22"/>
              </w:rPr>
              <w:t>fspont</w:t>
            </w:r>
            <w:proofErr w:type="spellEnd"/>
            <w:r w:rsidRPr="00856B69">
              <w:rPr>
                <w:rFonts w:asciiTheme="minorHAnsi" w:hAnsiTheme="minorHAnsi" w:cstheme="minorHAnsi"/>
                <w:color w:val="000000"/>
                <w:sz w:val="22"/>
                <w:szCs w:val="22"/>
              </w:rPr>
              <w:t xml:space="preserve">, VT a </w:t>
            </w:r>
            <w:proofErr w:type="spellStart"/>
            <w:r w:rsidRPr="00856B69">
              <w:rPr>
                <w:rFonts w:asciiTheme="minorHAnsi" w:hAnsiTheme="minorHAnsi" w:cstheme="minorHAnsi"/>
                <w:color w:val="000000"/>
                <w:sz w:val="22"/>
                <w:szCs w:val="22"/>
              </w:rPr>
              <w:t>VTspont</w:t>
            </w:r>
            <w:proofErr w:type="spellEnd"/>
            <w:r w:rsidRPr="00856B69">
              <w:rPr>
                <w:rFonts w:asciiTheme="minorHAnsi" w:hAnsiTheme="minorHAnsi" w:cstheme="minorHAnsi"/>
                <w:color w:val="000000"/>
                <w:sz w:val="22"/>
                <w:szCs w:val="22"/>
              </w:rPr>
              <w:t xml:space="preserve">, MV a MV </w:t>
            </w:r>
            <w:proofErr w:type="spellStart"/>
            <w:r w:rsidRPr="00856B69">
              <w:rPr>
                <w:rFonts w:asciiTheme="minorHAnsi" w:hAnsiTheme="minorHAnsi" w:cstheme="minorHAnsi"/>
                <w:color w:val="000000"/>
                <w:sz w:val="22"/>
                <w:szCs w:val="22"/>
              </w:rPr>
              <w:t>spont</w:t>
            </w:r>
            <w:proofErr w:type="spellEnd"/>
            <w:r w:rsidRPr="00856B69">
              <w:rPr>
                <w:rFonts w:asciiTheme="minorHAnsi" w:hAnsiTheme="minorHAnsi" w:cstheme="minorHAnsi"/>
                <w:color w:val="000000"/>
                <w:sz w:val="22"/>
                <w:szCs w:val="22"/>
              </w:rPr>
              <w:t>.</w:t>
            </w:r>
          </w:p>
        </w:tc>
        <w:tc>
          <w:tcPr>
            <w:tcW w:w="1276" w:type="dxa"/>
            <w:shd w:val="clear" w:color="auto" w:fill="auto"/>
          </w:tcPr>
          <w:p w14:paraId="3E087DC7"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66CE156E"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2C4D40C9" w14:textId="77777777" w:rsidTr="006E0E59">
        <w:trPr>
          <w:trHeight w:val="4237"/>
        </w:trPr>
        <w:tc>
          <w:tcPr>
            <w:tcW w:w="4536" w:type="dxa"/>
            <w:shd w:val="clear" w:color="auto" w:fill="auto"/>
          </w:tcPr>
          <w:p w14:paraId="6EB664BD" w14:textId="77777777" w:rsidR="00607EE0" w:rsidRPr="00856B69" w:rsidRDefault="00607EE0" w:rsidP="00607EE0">
            <w:pPr>
              <w:rPr>
                <w:rFonts w:asciiTheme="minorHAnsi" w:hAnsiTheme="minorHAnsi" w:cstheme="minorHAnsi"/>
                <w:color w:val="000000"/>
                <w:sz w:val="22"/>
                <w:szCs w:val="22"/>
              </w:rPr>
            </w:pPr>
            <w:r w:rsidRPr="00856B69">
              <w:rPr>
                <w:rFonts w:asciiTheme="minorHAnsi" w:hAnsiTheme="minorHAnsi" w:cstheme="minorHAnsi"/>
                <w:color w:val="000000"/>
                <w:sz w:val="22"/>
                <w:szCs w:val="22"/>
              </w:rPr>
              <w:t xml:space="preserve">Monitorace plicní mechaniky jako je dynamická </w:t>
            </w:r>
            <w:proofErr w:type="spellStart"/>
            <w:r w:rsidRPr="00856B69">
              <w:rPr>
                <w:rFonts w:asciiTheme="minorHAnsi" w:hAnsiTheme="minorHAnsi" w:cstheme="minorHAnsi"/>
                <w:color w:val="000000"/>
                <w:sz w:val="22"/>
                <w:szCs w:val="22"/>
              </w:rPr>
              <w:t>kompliance</w:t>
            </w:r>
            <w:proofErr w:type="spellEnd"/>
            <w:r w:rsidRPr="00856B69">
              <w:rPr>
                <w:rFonts w:asciiTheme="minorHAnsi" w:hAnsiTheme="minorHAnsi" w:cstheme="minorHAnsi"/>
                <w:color w:val="000000"/>
                <w:sz w:val="22"/>
                <w:szCs w:val="22"/>
              </w:rPr>
              <w:t xml:space="preserve"> </w:t>
            </w:r>
            <w:proofErr w:type="spellStart"/>
            <w:r w:rsidRPr="00856B69">
              <w:rPr>
                <w:rFonts w:asciiTheme="minorHAnsi" w:hAnsiTheme="minorHAnsi" w:cstheme="minorHAnsi"/>
                <w:color w:val="000000"/>
                <w:sz w:val="22"/>
                <w:szCs w:val="22"/>
              </w:rPr>
              <w:t>Cdyn</w:t>
            </w:r>
            <w:proofErr w:type="spellEnd"/>
            <w:r w:rsidRPr="00856B69">
              <w:rPr>
                <w:rFonts w:asciiTheme="minorHAnsi" w:hAnsiTheme="minorHAnsi" w:cstheme="minorHAnsi"/>
                <w:color w:val="000000"/>
                <w:sz w:val="22"/>
                <w:szCs w:val="22"/>
              </w:rPr>
              <w:t xml:space="preserve">, statistická </w:t>
            </w:r>
            <w:proofErr w:type="spellStart"/>
            <w:r w:rsidRPr="00856B69">
              <w:rPr>
                <w:rFonts w:asciiTheme="minorHAnsi" w:hAnsiTheme="minorHAnsi" w:cstheme="minorHAnsi"/>
                <w:color w:val="000000"/>
                <w:sz w:val="22"/>
                <w:szCs w:val="22"/>
              </w:rPr>
              <w:t>kompliance</w:t>
            </w:r>
            <w:proofErr w:type="spellEnd"/>
            <w:r w:rsidRPr="00856B69">
              <w:rPr>
                <w:rFonts w:asciiTheme="minorHAnsi" w:hAnsiTheme="minorHAnsi" w:cstheme="minorHAnsi"/>
                <w:color w:val="000000"/>
                <w:sz w:val="22"/>
                <w:szCs w:val="22"/>
              </w:rPr>
              <w:t xml:space="preserve"> </w:t>
            </w:r>
            <w:proofErr w:type="spellStart"/>
            <w:r w:rsidRPr="00856B69">
              <w:rPr>
                <w:rFonts w:asciiTheme="minorHAnsi" w:hAnsiTheme="minorHAnsi" w:cstheme="minorHAnsi"/>
                <w:color w:val="000000"/>
                <w:sz w:val="22"/>
                <w:szCs w:val="22"/>
              </w:rPr>
              <w:t>Cstat</w:t>
            </w:r>
            <w:proofErr w:type="spellEnd"/>
            <w:r w:rsidRPr="00856B69">
              <w:rPr>
                <w:rFonts w:asciiTheme="minorHAnsi" w:hAnsiTheme="minorHAnsi" w:cstheme="minorHAnsi"/>
                <w:color w:val="000000"/>
                <w:sz w:val="22"/>
                <w:szCs w:val="22"/>
              </w:rPr>
              <w:t xml:space="preserve">, resistence R, automatické měření okluzního tlaku P0.1, časové konstanta TC, RSBI, automatické měření </w:t>
            </w:r>
            <w:proofErr w:type="spellStart"/>
            <w:r w:rsidRPr="00856B69">
              <w:rPr>
                <w:rFonts w:asciiTheme="minorHAnsi" w:hAnsiTheme="minorHAnsi" w:cstheme="minorHAnsi"/>
                <w:color w:val="000000"/>
                <w:sz w:val="22"/>
                <w:szCs w:val="22"/>
              </w:rPr>
              <w:t>AutoPEEP</w:t>
            </w:r>
            <w:proofErr w:type="spellEnd"/>
            <w:r w:rsidRPr="00856B69">
              <w:rPr>
                <w:rFonts w:asciiTheme="minorHAnsi" w:hAnsiTheme="minorHAnsi" w:cstheme="minorHAnsi"/>
                <w:color w:val="000000"/>
                <w:sz w:val="22"/>
                <w:szCs w:val="22"/>
              </w:rPr>
              <w:t xml:space="preserve"> vč. </w:t>
            </w:r>
            <w:proofErr w:type="spellStart"/>
            <w:r w:rsidRPr="00856B69">
              <w:rPr>
                <w:rFonts w:asciiTheme="minorHAnsi" w:hAnsiTheme="minorHAnsi" w:cstheme="minorHAnsi"/>
                <w:color w:val="000000"/>
                <w:sz w:val="22"/>
                <w:szCs w:val="22"/>
              </w:rPr>
              <w:t>Vtrap</w:t>
            </w:r>
            <w:proofErr w:type="spellEnd"/>
            <w:r w:rsidRPr="00856B69">
              <w:rPr>
                <w:rFonts w:asciiTheme="minorHAnsi" w:hAnsiTheme="minorHAnsi" w:cstheme="minorHAnsi"/>
                <w:color w:val="000000"/>
                <w:sz w:val="22"/>
                <w:szCs w:val="22"/>
              </w:rPr>
              <w:t xml:space="preserve">, manévr pro měření infekčních bodů minimálně s následujícími funkcemi: </w:t>
            </w:r>
          </w:p>
          <w:p w14:paraId="6643A271" w14:textId="77777777" w:rsidR="00607EE0" w:rsidRPr="00856B69" w:rsidRDefault="00607EE0" w:rsidP="00607EE0">
            <w:pPr>
              <w:pStyle w:val="Odstavecseseznamem"/>
              <w:numPr>
                <w:ilvl w:val="0"/>
                <w:numId w:val="13"/>
              </w:numPr>
              <w:rPr>
                <w:rFonts w:asciiTheme="minorHAnsi" w:hAnsiTheme="minorHAnsi" w:cstheme="minorHAnsi"/>
                <w:color w:val="000000"/>
                <w:sz w:val="22"/>
                <w:szCs w:val="22"/>
              </w:rPr>
            </w:pPr>
            <w:r w:rsidRPr="00856B69">
              <w:rPr>
                <w:rFonts w:asciiTheme="minorHAnsi" w:hAnsiTheme="minorHAnsi" w:cstheme="minorHAnsi"/>
                <w:color w:val="000000"/>
                <w:sz w:val="22"/>
                <w:szCs w:val="22"/>
              </w:rPr>
              <w:t xml:space="preserve">Vykreslení statické P/V křivky inspirační i exspirační se zaměřením statické </w:t>
            </w:r>
            <w:proofErr w:type="spellStart"/>
            <w:r w:rsidRPr="00856B69">
              <w:rPr>
                <w:rFonts w:asciiTheme="minorHAnsi" w:hAnsiTheme="minorHAnsi" w:cstheme="minorHAnsi"/>
                <w:color w:val="000000"/>
                <w:sz w:val="22"/>
                <w:szCs w:val="22"/>
              </w:rPr>
              <w:t>compliance</w:t>
            </w:r>
            <w:proofErr w:type="spellEnd"/>
          </w:p>
          <w:p w14:paraId="4BBBA596" w14:textId="77777777" w:rsidR="00607EE0" w:rsidRPr="00856B69" w:rsidRDefault="00607EE0" w:rsidP="00607EE0">
            <w:pPr>
              <w:pStyle w:val="Odstavecseseznamem"/>
              <w:numPr>
                <w:ilvl w:val="0"/>
                <w:numId w:val="13"/>
              </w:numPr>
              <w:rPr>
                <w:rFonts w:asciiTheme="minorHAnsi" w:hAnsiTheme="minorHAnsi" w:cstheme="minorHAnsi"/>
                <w:color w:val="000000"/>
                <w:sz w:val="22"/>
                <w:szCs w:val="22"/>
              </w:rPr>
            </w:pPr>
            <w:r w:rsidRPr="00856B69">
              <w:rPr>
                <w:rFonts w:asciiTheme="minorHAnsi" w:hAnsiTheme="minorHAnsi" w:cstheme="minorHAnsi"/>
                <w:color w:val="000000"/>
                <w:sz w:val="22"/>
                <w:szCs w:val="22"/>
              </w:rPr>
              <w:t>Nastavění alespoň startovacího maximálního tlaku</w:t>
            </w:r>
          </w:p>
          <w:p w14:paraId="025F891C" w14:textId="78CC51D7" w:rsidR="00607EE0" w:rsidRPr="00FC7E7E" w:rsidRDefault="00607EE0" w:rsidP="00607EE0">
            <w:pPr>
              <w:pStyle w:val="Odstavecseseznamem"/>
              <w:numPr>
                <w:ilvl w:val="0"/>
                <w:numId w:val="13"/>
              </w:numPr>
              <w:rPr>
                <w:rFonts w:asciiTheme="minorHAnsi" w:hAnsiTheme="minorHAnsi" w:cstheme="minorHAnsi"/>
                <w:sz w:val="22"/>
                <w:szCs w:val="22"/>
              </w:rPr>
            </w:pPr>
            <w:r w:rsidRPr="00856B69">
              <w:rPr>
                <w:rFonts w:asciiTheme="minorHAnsi" w:hAnsiTheme="minorHAnsi" w:cstheme="minorHAnsi"/>
                <w:color w:val="000000"/>
                <w:sz w:val="22"/>
                <w:szCs w:val="22"/>
              </w:rPr>
              <w:t>Automatické určení inflexních bodů a bodu maximálního zakřivení včetně možností referenční křivky</w:t>
            </w:r>
          </w:p>
        </w:tc>
        <w:tc>
          <w:tcPr>
            <w:tcW w:w="1276" w:type="dxa"/>
            <w:shd w:val="clear" w:color="auto" w:fill="auto"/>
          </w:tcPr>
          <w:p w14:paraId="261BB956"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10A1DAA2"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7E30F702" w14:textId="77777777" w:rsidTr="00750789">
        <w:trPr>
          <w:trHeight w:val="538"/>
        </w:trPr>
        <w:tc>
          <w:tcPr>
            <w:tcW w:w="4536" w:type="dxa"/>
            <w:shd w:val="clear" w:color="auto" w:fill="auto"/>
          </w:tcPr>
          <w:p w14:paraId="2ABB20E2" w14:textId="50C0D16D"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 xml:space="preserve">Zobrazení parametrů a trendů relevantních pro </w:t>
            </w:r>
            <w:proofErr w:type="spellStart"/>
            <w:r w:rsidRPr="00856B69">
              <w:rPr>
                <w:rFonts w:asciiTheme="minorHAnsi" w:hAnsiTheme="minorHAnsi" w:cstheme="minorHAnsi"/>
                <w:color w:val="000000"/>
                <w:sz w:val="22"/>
                <w:szCs w:val="22"/>
              </w:rPr>
              <w:t>recruitment</w:t>
            </w:r>
            <w:proofErr w:type="spellEnd"/>
            <w:r w:rsidRPr="00856B69">
              <w:rPr>
                <w:rFonts w:asciiTheme="minorHAnsi" w:hAnsiTheme="minorHAnsi" w:cstheme="minorHAnsi"/>
                <w:color w:val="000000"/>
                <w:sz w:val="22"/>
                <w:szCs w:val="22"/>
              </w:rPr>
              <w:t xml:space="preserve"> manévr plic (PEEP, EIP, VT, </w:t>
            </w:r>
            <w:proofErr w:type="spellStart"/>
            <w:r w:rsidRPr="00856B69">
              <w:rPr>
                <w:rFonts w:asciiTheme="minorHAnsi" w:hAnsiTheme="minorHAnsi" w:cstheme="minorHAnsi"/>
                <w:color w:val="000000"/>
                <w:sz w:val="22"/>
                <w:szCs w:val="22"/>
              </w:rPr>
              <w:t>Cdyn</w:t>
            </w:r>
            <w:proofErr w:type="spellEnd"/>
            <w:r w:rsidRPr="00856B69">
              <w:rPr>
                <w:rFonts w:asciiTheme="minorHAnsi" w:hAnsiTheme="minorHAnsi" w:cstheme="minorHAnsi"/>
                <w:color w:val="000000"/>
                <w:sz w:val="22"/>
                <w:szCs w:val="22"/>
              </w:rPr>
              <w:t>)</w:t>
            </w:r>
          </w:p>
        </w:tc>
        <w:tc>
          <w:tcPr>
            <w:tcW w:w="1276" w:type="dxa"/>
            <w:shd w:val="clear" w:color="auto" w:fill="auto"/>
          </w:tcPr>
          <w:p w14:paraId="67E94AFA"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7BEE4098"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6685FE19" w14:textId="77777777" w:rsidTr="00750789">
        <w:trPr>
          <w:trHeight w:val="538"/>
        </w:trPr>
        <w:tc>
          <w:tcPr>
            <w:tcW w:w="4536" w:type="dxa"/>
            <w:shd w:val="clear" w:color="auto" w:fill="auto"/>
          </w:tcPr>
          <w:p w14:paraId="3781083B" w14:textId="7D51049A"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 xml:space="preserve">Grafické zobrazení a interpretace plicní mechaniky a kalibrací na konkrétního pacienta. Grafické zobrazení plic s dynamickou změnou R a C, včetně reference. Zobrazení poměru mandatorního dýchání vůči dýchaní spontánnímu. </w:t>
            </w:r>
          </w:p>
        </w:tc>
        <w:tc>
          <w:tcPr>
            <w:tcW w:w="1276" w:type="dxa"/>
            <w:shd w:val="clear" w:color="auto" w:fill="auto"/>
          </w:tcPr>
          <w:p w14:paraId="6C2586B0"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76AD042C"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05D9B8B9" w14:textId="77777777" w:rsidTr="00750789">
        <w:trPr>
          <w:trHeight w:val="538"/>
        </w:trPr>
        <w:tc>
          <w:tcPr>
            <w:tcW w:w="4536" w:type="dxa"/>
            <w:shd w:val="clear" w:color="auto" w:fill="auto"/>
          </w:tcPr>
          <w:p w14:paraId="3D71F77F" w14:textId="026E0EDD"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Grafické odlišení řízeného a spontánního průtoku, grafické znázornění spontánní aktivity pacienta</w:t>
            </w:r>
          </w:p>
        </w:tc>
        <w:tc>
          <w:tcPr>
            <w:tcW w:w="1276" w:type="dxa"/>
            <w:shd w:val="clear" w:color="auto" w:fill="auto"/>
          </w:tcPr>
          <w:p w14:paraId="5830AAFC"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5E1C7C4F"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7627D98A" w14:textId="77777777" w:rsidTr="00750789">
        <w:trPr>
          <w:trHeight w:val="538"/>
        </w:trPr>
        <w:tc>
          <w:tcPr>
            <w:tcW w:w="4536" w:type="dxa"/>
            <w:shd w:val="clear" w:color="auto" w:fill="auto"/>
          </w:tcPr>
          <w:p w14:paraId="0C903267" w14:textId="62CA930E"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Automatická kompenzace endotracheální a tracheostomické rourky a nastavením velikosti rourky a procentuální míry kompenzace kanyly s možností deaktivovaní, včetně kontinuálního zobrazení vypočítaného tracheálního tlaku.</w:t>
            </w:r>
          </w:p>
        </w:tc>
        <w:tc>
          <w:tcPr>
            <w:tcW w:w="1276" w:type="dxa"/>
            <w:shd w:val="clear" w:color="auto" w:fill="auto"/>
          </w:tcPr>
          <w:p w14:paraId="12EA5ECE"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4443BFF4"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28D0494A" w14:textId="77777777" w:rsidTr="00750789">
        <w:trPr>
          <w:trHeight w:val="538"/>
        </w:trPr>
        <w:tc>
          <w:tcPr>
            <w:tcW w:w="4536" w:type="dxa"/>
            <w:shd w:val="clear" w:color="auto" w:fill="auto"/>
          </w:tcPr>
          <w:p w14:paraId="71D18488" w14:textId="7743868E"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Manuální spouštění dechů a „inspirační a expirační hold“</w:t>
            </w:r>
          </w:p>
        </w:tc>
        <w:tc>
          <w:tcPr>
            <w:tcW w:w="1276" w:type="dxa"/>
            <w:shd w:val="clear" w:color="auto" w:fill="auto"/>
          </w:tcPr>
          <w:p w14:paraId="0DD649EC"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70DEA797"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43B5EFB2" w14:textId="77777777" w:rsidTr="00750789">
        <w:trPr>
          <w:trHeight w:val="538"/>
        </w:trPr>
        <w:tc>
          <w:tcPr>
            <w:tcW w:w="4536" w:type="dxa"/>
            <w:shd w:val="clear" w:color="auto" w:fill="auto"/>
          </w:tcPr>
          <w:p w14:paraId="5998520E" w14:textId="0496DE15"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 xml:space="preserve">Integrovaná </w:t>
            </w:r>
            <w:proofErr w:type="spellStart"/>
            <w:r w:rsidRPr="00856B69">
              <w:rPr>
                <w:rFonts w:asciiTheme="minorHAnsi" w:hAnsiTheme="minorHAnsi" w:cstheme="minorHAnsi"/>
                <w:color w:val="000000"/>
                <w:sz w:val="22"/>
                <w:szCs w:val="22"/>
              </w:rPr>
              <w:t>mikronebulizace</w:t>
            </w:r>
            <w:proofErr w:type="spellEnd"/>
            <w:r w:rsidRPr="00856B69">
              <w:rPr>
                <w:rFonts w:asciiTheme="minorHAnsi" w:hAnsiTheme="minorHAnsi" w:cstheme="minorHAnsi"/>
                <w:color w:val="000000"/>
                <w:sz w:val="22"/>
                <w:szCs w:val="22"/>
              </w:rPr>
              <w:t xml:space="preserve"> léků synchronizovaná s inspiriem</w:t>
            </w:r>
          </w:p>
        </w:tc>
        <w:tc>
          <w:tcPr>
            <w:tcW w:w="1276" w:type="dxa"/>
            <w:shd w:val="clear" w:color="auto" w:fill="auto"/>
          </w:tcPr>
          <w:p w14:paraId="4390C970"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248CAC2D"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2C206530" w14:textId="77777777" w:rsidTr="00750789">
        <w:trPr>
          <w:trHeight w:val="538"/>
        </w:trPr>
        <w:tc>
          <w:tcPr>
            <w:tcW w:w="4536" w:type="dxa"/>
            <w:shd w:val="clear" w:color="auto" w:fill="auto"/>
          </w:tcPr>
          <w:p w14:paraId="35B96618" w14:textId="6909B8FA"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Kontrola brachiální obstrukce</w:t>
            </w:r>
          </w:p>
        </w:tc>
        <w:tc>
          <w:tcPr>
            <w:tcW w:w="1276" w:type="dxa"/>
            <w:shd w:val="clear" w:color="auto" w:fill="auto"/>
          </w:tcPr>
          <w:p w14:paraId="248E65CF"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05E48DCB"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20928ED0" w14:textId="77777777" w:rsidTr="00750789">
        <w:trPr>
          <w:trHeight w:val="538"/>
        </w:trPr>
        <w:tc>
          <w:tcPr>
            <w:tcW w:w="4536" w:type="dxa"/>
            <w:shd w:val="clear" w:color="auto" w:fill="auto"/>
          </w:tcPr>
          <w:p w14:paraId="71D69E01" w14:textId="6621FAE3"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Kontrola skutečného objemu VT, automatická kompenzace dýchacího okruhů</w:t>
            </w:r>
          </w:p>
        </w:tc>
        <w:tc>
          <w:tcPr>
            <w:tcW w:w="1276" w:type="dxa"/>
            <w:shd w:val="clear" w:color="auto" w:fill="auto"/>
          </w:tcPr>
          <w:p w14:paraId="517875B6"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1548AFF2"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1DD411DB" w14:textId="77777777" w:rsidTr="00750789">
        <w:trPr>
          <w:trHeight w:val="538"/>
        </w:trPr>
        <w:tc>
          <w:tcPr>
            <w:tcW w:w="4536" w:type="dxa"/>
            <w:shd w:val="clear" w:color="auto" w:fill="auto"/>
          </w:tcPr>
          <w:p w14:paraId="3E189D93" w14:textId="77777777" w:rsidR="00607EE0" w:rsidRPr="00856B69" w:rsidRDefault="00607EE0" w:rsidP="00607EE0">
            <w:pPr>
              <w:rPr>
                <w:rFonts w:asciiTheme="minorHAnsi" w:hAnsiTheme="minorHAnsi" w:cstheme="minorHAnsi"/>
                <w:color w:val="000000"/>
                <w:sz w:val="22"/>
                <w:szCs w:val="22"/>
              </w:rPr>
            </w:pPr>
            <w:r w:rsidRPr="00856B69">
              <w:rPr>
                <w:rFonts w:asciiTheme="minorHAnsi" w:hAnsiTheme="minorHAnsi" w:cstheme="minorHAnsi"/>
                <w:color w:val="000000"/>
                <w:sz w:val="22"/>
                <w:szCs w:val="22"/>
              </w:rPr>
              <w:lastRenderedPageBreak/>
              <w:t>Akustické a optické alarmy:</w:t>
            </w:r>
          </w:p>
          <w:p w14:paraId="5161EAD7" w14:textId="77777777" w:rsidR="00607EE0" w:rsidRPr="00856B69" w:rsidRDefault="00607EE0" w:rsidP="00607EE0">
            <w:pPr>
              <w:pStyle w:val="Odstavecseseznamem"/>
              <w:numPr>
                <w:ilvl w:val="0"/>
                <w:numId w:val="14"/>
              </w:numPr>
              <w:rPr>
                <w:rFonts w:asciiTheme="minorHAnsi" w:hAnsiTheme="minorHAnsi" w:cstheme="minorHAnsi"/>
                <w:color w:val="000000"/>
                <w:sz w:val="22"/>
                <w:szCs w:val="22"/>
              </w:rPr>
            </w:pPr>
            <w:r w:rsidRPr="00856B69">
              <w:rPr>
                <w:rFonts w:asciiTheme="minorHAnsi" w:hAnsiTheme="minorHAnsi" w:cstheme="minorHAnsi"/>
                <w:color w:val="000000"/>
                <w:sz w:val="22"/>
                <w:szCs w:val="22"/>
              </w:rPr>
              <w:t>3 skupiny optických alarmů dle stupně priority</w:t>
            </w:r>
          </w:p>
          <w:p w14:paraId="347B1D29" w14:textId="77777777" w:rsidR="00607EE0" w:rsidRPr="00856B69" w:rsidRDefault="00607EE0" w:rsidP="00607EE0">
            <w:pPr>
              <w:pStyle w:val="Odstavecseseznamem"/>
              <w:numPr>
                <w:ilvl w:val="0"/>
                <w:numId w:val="14"/>
              </w:numPr>
              <w:rPr>
                <w:rFonts w:asciiTheme="minorHAnsi" w:hAnsiTheme="minorHAnsi" w:cstheme="minorHAnsi"/>
                <w:color w:val="000000"/>
                <w:sz w:val="22"/>
                <w:szCs w:val="22"/>
              </w:rPr>
            </w:pPr>
            <w:r w:rsidRPr="00856B69">
              <w:rPr>
                <w:rFonts w:asciiTheme="minorHAnsi" w:hAnsiTheme="minorHAnsi" w:cstheme="minorHAnsi"/>
                <w:color w:val="000000"/>
                <w:sz w:val="22"/>
                <w:szCs w:val="22"/>
              </w:rPr>
              <w:t>akustické alarmy odlišeny ve více úrovních dle priorit a rizika</w:t>
            </w:r>
          </w:p>
          <w:p w14:paraId="1337291D" w14:textId="721A8CAD" w:rsidR="00607EE0" w:rsidRPr="00FC7E7E" w:rsidRDefault="00607EE0" w:rsidP="00607EE0">
            <w:pPr>
              <w:pStyle w:val="Odstavecseseznamem"/>
              <w:numPr>
                <w:ilvl w:val="0"/>
                <w:numId w:val="14"/>
              </w:numPr>
              <w:rPr>
                <w:rFonts w:asciiTheme="minorHAnsi" w:hAnsiTheme="minorHAnsi" w:cstheme="minorHAnsi"/>
                <w:sz w:val="22"/>
                <w:szCs w:val="22"/>
              </w:rPr>
            </w:pPr>
            <w:r w:rsidRPr="00856B69">
              <w:rPr>
                <w:rFonts w:asciiTheme="minorHAnsi" w:hAnsiTheme="minorHAnsi" w:cstheme="minorHAnsi"/>
                <w:color w:val="000000"/>
                <w:sz w:val="22"/>
                <w:szCs w:val="22"/>
              </w:rPr>
              <w:t>optický alarm viditelný ze všech stran – 360° viditelnost bez točení/manipulace s obrazovkou</w:t>
            </w:r>
          </w:p>
        </w:tc>
        <w:tc>
          <w:tcPr>
            <w:tcW w:w="1276" w:type="dxa"/>
            <w:shd w:val="clear" w:color="auto" w:fill="auto"/>
          </w:tcPr>
          <w:p w14:paraId="4630EF36"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5E55D4DD"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5B0CDDB3" w14:textId="77777777" w:rsidTr="00750789">
        <w:trPr>
          <w:trHeight w:val="538"/>
        </w:trPr>
        <w:tc>
          <w:tcPr>
            <w:tcW w:w="4536" w:type="dxa"/>
            <w:shd w:val="clear" w:color="auto" w:fill="auto"/>
          </w:tcPr>
          <w:p w14:paraId="6BBDC3CA" w14:textId="624A3844"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 xml:space="preserve">Technické alarmové hlášení vč. senzoru (O2, </w:t>
            </w:r>
            <w:proofErr w:type="spellStart"/>
            <w:r w:rsidRPr="00856B69">
              <w:rPr>
                <w:rFonts w:asciiTheme="minorHAnsi" w:hAnsiTheme="minorHAnsi" w:cstheme="minorHAnsi"/>
                <w:color w:val="000000"/>
                <w:sz w:val="22"/>
                <w:szCs w:val="22"/>
              </w:rPr>
              <w:t>flow</w:t>
            </w:r>
            <w:proofErr w:type="spellEnd"/>
            <w:r w:rsidRPr="00856B69">
              <w:rPr>
                <w:rFonts w:asciiTheme="minorHAnsi" w:hAnsiTheme="minorHAnsi" w:cstheme="minorHAnsi"/>
                <w:color w:val="000000"/>
                <w:sz w:val="22"/>
                <w:szCs w:val="22"/>
              </w:rPr>
              <w:t>, CO2)</w:t>
            </w:r>
          </w:p>
        </w:tc>
        <w:tc>
          <w:tcPr>
            <w:tcW w:w="1276" w:type="dxa"/>
            <w:shd w:val="clear" w:color="auto" w:fill="auto"/>
          </w:tcPr>
          <w:p w14:paraId="6A0D164A"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131D031B"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75D9E8D3" w14:textId="77777777" w:rsidTr="00750789">
        <w:trPr>
          <w:trHeight w:val="538"/>
        </w:trPr>
        <w:tc>
          <w:tcPr>
            <w:tcW w:w="4536" w:type="dxa"/>
            <w:shd w:val="clear" w:color="auto" w:fill="auto"/>
          </w:tcPr>
          <w:p w14:paraId="17A21364" w14:textId="1F942969"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Plně automatická kalibrace všech senzorů</w:t>
            </w:r>
          </w:p>
        </w:tc>
        <w:tc>
          <w:tcPr>
            <w:tcW w:w="1276" w:type="dxa"/>
            <w:shd w:val="clear" w:color="auto" w:fill="auto"/>
          </w:tcPr>
          <w:p w14:paraId="3FCEA45E"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75847719"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3D18089E" w14:textId="77777777" w:rsidTr="00750789">
        <w:trPr>
          <w:trHeight w:val="538"/>
        </w:trPr>
        <w:tc>
          <w:tcPr>
            <w:tcW w:w="4536" w:type="dxa"/>
            <w:shd w:val="clear" w:color="auto" w:fill="auto"/>
          </w:tcPr>
          <w:p w14:paraId="43C5D279" w14:textId="7204E400"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Možnost volby aktivního zvlhčení nebo HME filtru</w:t>
            </w:r>
          </w:p>
        </w:tc>
        <w:tc>
          <w:tcPr>
            <w:tcW w:w="1276" w:type="dxa"/>
            <w:shd w:val="clear" w:color="auto" w:fill="auto"/>
          </w:tcPr>
          <w:p w14:paraId="1728547C"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013DDB70"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1E6C00B7" w14:textId="77777777" w:rsidTr="00750789">
        <w:trPr>
          <w:trHeight w:val="538"/>
        </w:trPr>
        <w:tc>
          <w:tcPr>
            <w:tcW w:w="4536" w:type="dxa"/>
            <w:shd w:val="clear" w:color="auto" w:fill="auto"/>
          </w:tcPr>
          <w:p w14:paraId="5E0F6054" w14:textId="17F6434D"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Parametrické měření koncentrace kyslíku FiO2</w:t>
            </w:r>
          </w:p>
        </w:tc>
        <w:tc>
          <w:tcPr>
            <w:tcW w:w="1276" w:type="dxa"/>
            <w:shd w:val="clear" w:color="auto" w:fill="auto"/>
          </w:tcPr>
          <w:p w14:paraId="0EEF4E09"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0D9168BE"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6E3F8C57" w14:textId="77777777" w:rsidTr="00750789">
        <w:trPr>
          <w:trHeight w:val="538"/>
        </w:trPr>
        <w:tc>
          <w:tcPr>
            <w:tcW w:w="4536" w:type="dxa"/>
            <w:shd w:val="clear" w:color="auto" w:fill="auto"/>
          </w:tcPr>
          <w:p w14:paraId="30642F18" w14:textId="288F742B"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 xml:space="preserve">Integrovaná </w:t>
            </w:r>
            <w:proofErr w:type="spellStart"/>
            <w:r w:rsidRPr="00856B69">
              <w:rPr>
                <w:rFonts w:asciiTheme="minorHAnsi" w:hAnsiTheme="minorHAnsi" w:cstheme="minorHAnsi"/>
                <w:color w:val="000000"/>
                <w:sz w:val="22"/>
                <w:szCs w:val="22"/>
              </w:rPr>
              <w:t>kapnometrie</w:t>
            </w:r>
            <w:proofErr w:type="spellEnd"/>
            <w:r w:rsidRPr="00856B69">
              <w:rPr>
                <w:rFonts w:asciiTheme="minorHAnsi" w:hAnsiTheme="minorHAnsi" w:cstheme="minorHAnsi"/>
                <w:color w:val="000000"/>
                <w:sz w:val="22"/>
                <w:szCs w:val="22"/>
              </w:rPr>
              <w:t xml:space="preserve"> metodou mainstream – měření hodnot: </w:t>
            </w:r>
            <w:proofErr w:type="spellStart"/>
            <w:r w:rsidRPr="00856B69">
              <w:rPr>
                <w:rFonts w:asciiTheme="minorHAnsi" w:hAnsiTheme="minorHAnsi" w:cstheme="minorHAnsi"/>
                <w:color w:val="000000"/>
                <w:sz w:val="22"/>
                <w:szCs w:val="22"/>
              </w:rPr>
              <w:t>etCO</w:t>
            </w:r>
            <w:proofErr w:type="spellEnd"/>
            <w:r w:rsidRPr="00856B69">
              <w:rPr>
                <w:rFonts w:asciiTheme="minorHAnsi" w:hAnsiTheme="minorHAnsi" w:cstheme="minorHAnsi"/>
                <w:color w:val="000000"/>
                <w:sz w:val="22"/>
                <w:szCs w:val="22"/>
              </w:rPr>
              <w:t xml:space="preserve">, VCO2, </w:t>
            </w:r>
            <w:proofErr w:type="spellStart"/>
            <w:r w:rsidRPr="00856B69">
              <w:rPr>
                <w:rFonts w:asciiTheme="minorHAnsi" w:hAnsiTheme="minorHAnsi" w:cstheme="minorHAnsi"/>
                <w:color w:val="000000"/>
                <w:sz w:val="22"/>
                <w:szCs w:val="22"/>
              </w:rPr>
              <w:t>Vds</w:t>
            </w:r>
            <w:proofErr w:type="spellEnd"/>
            <w:r w:rsidRPr="00856B69">
              <w:rPr>
                <w:rFonts w:asciiTheme="minorHAnsi" w:hAnsiTheme="minorHAnsi" w:cstheme="minorHAnsi"/>
                <w:color w:val="000000"/>
                <w:sz w:val="22"/>
                <w:szCs w:val="22"/>
              </w:rPr>
              <w:t>, VTCO2. Monitorace hodnot přenositelným senzorem mezi jednotlivými ventilátory.</w:t>
            </w:r>
          </w:p>
        </w:tc>
        <w:tc>
          <w:tcPr>
            <w:tcW w:w="1276" w:type="dxa"/>
            <w:shd w:val="clear" w:color="auto" w:fill="auto"/>
          </w:tcPr>
          <w:p w14:paraId="0E6F718E"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64641326"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182843DD" w14:textId="77777777" w:rsidTr="00750789">
        <w:trPr>
          <w:trHeight w:val="538"/>
        </w:trPr>
        <w:tc>
          <w:tcPr>
            <w:tcW w:w="4536" w:type="dxa"/>
            <w:shd w:val="clear" w:color="auto" w:fill="auto"/>
          </w:tcPr>
          <w:p w14:paraId="16F7E942" w14:textId="17306597"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Možnost exportu dat (alarmy a trendy) na paměťová média.</w:t>
            </w:r>
          </w:p>
        </w:tc>
        <w:tc>
          <w:tcPr>
            <w:tcW w:w="1276" w:type="dxa"/>
            <w:shd w:val="clear" w:color="auto" w:fill="auto"/>
          </w:tcPr>
          <w:p w14:paraId="3FBC41FF"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343CB63E"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4296BB01" w14:textId="77777777" w:rsidTr="00750789">
        <w:trPr>
          <w:trHeight w:val="538"/>
        </w:trPr>
        <w:tc>
          <w:tcPr>
            <w:tcW w:w="4536" w:type="dxa"/>
            <w:shd w:val="clear" w:color="auto" w:fill="auto"/>
          </w:tcPr>
          <w:p w14:paraId="5BC038DE" w14:textId="03305A70"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 xml:space="preserve">Umístnění hlavního ovládacího panelu (obrazovky) mimo ventilační jednotku (do vzdálenosti min. 3 metrů), např. na </w:t>
            </w:r>
            <w:proofErr w:type="spellStart"/>
            <w:r w:rsidRPr="00856B69">
              <w:rPr>
                <w:rFonts w:asciiTheme="minorHAnsi" w:hAnsiTheme="minorHAnsi" w:cstheme="minorHAnsi"/>
                <w:color w:val="000000"/>
                <w:sz w:val="22"/>
                <w:szCs w:val="22"/>
              </w:rPr>
              <w:t>eurolištu</w:t>
            </w:r>
            <w:proofErr w:type="spellEnd"/>
            <w:r w:rsidRPr="00856B69">
              <w:rPr>
                <w:rFonts w:asciiTheme="minorHAnsi" w:hAnsiTheme="minorHAnsi" w:cstheme="minorHAnsi"/>
                <w:color w:val="000000"/>
                <w:sz w:val="22"/>
                <w:szCs w:val="22"/>
              </w:rPr>
              <w:t>, uživatelsky – bez použití nástroje; uchycení ventilátoru přímo na poličku/stativ/rameno zdrojového mostu</w:t>
            </w:r>
          </w:p>
        </w:tc>
        <w:tc>
          <w:tcPr>
            <w:tcW w:w="1276" w:type="dxa"/>
            <w:shd w:val="clear" w:color="auto" w:fill="auto"/>
          </w:tcPr>
          <w:p w14:paraId="785296B4"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136C737A"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53F1ECDE" w14:textId="77777777" w:rsidTr="00750789">
        <w:trPr>
          <w:trHeight w:val="538"/>
        </w:trPr>
        <w:tc>
          <w:tcPr>
            <w:tcW w:w="4536" w:type="dxa"/>
            <w:shd w:val="clear" w:color="auto" w:fill="auto"/>
          </w:tcPr>
          <w:p w14:paraId="2B90EB3C" w14:textId="2F82A875"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Záznam grafických a numerických trendů po dobu min. 7 dní, záznam historie alarmů, knihovna záznamů změn nastavení ventilátoru a vlastního nastavení</w:t>
            </w:r>
          </w:p>
        </w:tc>
        <w:tc>
          <w:tcPr>
            <w:tcW w:w="1276" w:type="dxa"/>
            <w:shd w:val="clear" w:color="auto" w:fill="auto"/>
          </w:tcPr>
          <w:p w14:paraId="719D166A"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3271D47F"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0A6622D4" w14:textId="77777777" w:rsidTr="00750789">
        <w:trPr>
          <w:trHeight w:val="538"/>
        </w:trPr>
        <w:tc>
          <w:tcPr>
            <w:tcW w:w="4536" w:type="dxa"/>
            <w:shd w:val="clear" w:color="auto" w:fill="auto"/>
          </w:tcPr>
          <w:p w14:paraId="0318ED99" w14:textId="12A6CB25"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 xml:space="preserve">Rezervní zdroj napětí – bateriový provoz minimálně na 30 min, napájení </w:t>
            </w:r>
            <w:proofErr w:type="gramStart"/>
            <w:r w:rsidRPr="00856B69">
              <w:rPr>
                <w:rFonts w:asciiTheme="minorHAnsi" w:hAnsiTheme="minorHAnsi" w:cstheme="minorHAnsi"/>
                <w:color w:val="000000"/>
                <w:sz w:val="22"/>
                <w:szCs w:val="22"/>
              </w:rPr>
              <w:t>230V</w:t>
            </w:r>
            <w:proofErr w:type="gramEnd"/>
            <w:r w:rsidRPr="00856B69">
              <w:rPr>
                <w:rFonts w:asciiTheme="minorHAnsi" w:hAnsiTheme="minorHAnsi" w:cstheme="minorHAnsi"/>
                <w:color w:val="000000"/>
                <w:sz w:val="22"/>
                <w:szCs w:val="22"/>
              </w:rPr>
              <w:t>/50Hz</w:t>
            </w:r>
          </w:p>
        </w:tc>
        <w:tc>
          <w:tcPr>
            <w:tcW w:w="1276" w:type="dxa"/>
            <w:shd w:val="clear" w:color="auto" w:fill="auto"/>
          </w:tcPr>
          <w:p w14:paraId="6E5FBE1A"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6A0CDC23"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480709B4" w14:textId="77777777" w:rsidTr="00750789">
        <w:trPr>
          <w:trHeight w:val="538"/>
        </w:trPr>
        <w:tc>
          <w:tcPr>
            <w:tcW w:w="4536" w:type="dxa"/>
            <w:shd w:val="clear" w:color="auto" w:fill="auto"/>
          </w:tcPr>
          <w:p w14:paraId="0B52D903" w14:textId="651AE38E"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Ovládaní, alarmy a SW kompletně v českém jazyce</w:t>
            </w:r>
          </w:p>
        </w:tc>
        <w:tc>
          <w:tcPr>
            <w:tcW w:w="1276" w:type="dxa"/>
            <w:shd w:val="clear" w:color="auto" w:fill="auto"/>
          </w:tcPr>
          <w:p w14:paraId="045C1233"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5B32D44A"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4604180D" w14:textId="77777777" w:rsidTr="00750789">
        <w:trPr>
          <w:trHeight w:val="538"/>
        </w:trPr>
        <w:tc>
          <w:tcPr>
            <w:tcW w:w="4536" w:type="dxa"/>
            <w:shd w:val="clear" w:color="auto" w:fill="auto"/>
          </w:tcPr>
          <w:p w14:paraId="510C0AAB" w14:textId="259CDFE7"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 xml:space="preserve">Funkce: </w:t>
            </w:r>
            <w:proofErr w:type="spellStart"/>
            <w:r w:rsidRPr="00856B69">
              <w:rPr>
                <w:rFonts w:asciiTheme="minorHAnsi" w:hAnsiTheme="minorHAnsi" w:cstheme="minorHAnsi"/>
                <w:color w:val="000000"/>
                <w:sz w:val="22"/>
                <w:szCs w:val="22"/>
              </w:rPr>
              <w:t>Standby</w:t>
            </w:r>
            <w:proofErr w:type="spellEnd"/>
            <w:r w:rsidRPr="00856B69">
              <w:rPr>
                <w:rFonts w:asciiTheme="minorHAnsi" w:hAnsiTheme="minorHAnsi" w:cstheme="minorHAnsi"/>
                <w:color w:val="000000"/>
                <w:sz w:val="22"/>
                <w:szCs w:val="22"/>
              </w:rPr>
              <w:t xml:space="preserve"> (pohotovostní režim), tlačítko pro pořízení snímku obrazovky s uložením na USB, automatické přepínaní mezi denním a nočním režimem</w:t>
            </w:r>
          </w:p>
        </w:tc>
        <w:tc>
          <w:tcPr>
            <w:tcW w:w="1276" w:type="dxa"/>
            <w:shd w:val="clear" w:color="auto" w:fill="auto"/>
          </w:tcPr>
          <w:p w14:paraId="56021883"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297343FD"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39D31C2A" w14:textId="77777777" w:rsidTr="00750789">
        <w:trPr>
          <w:trHeight w:val="538"/>
        </w:trPr>
        <w:tc>
          <w:tcPr>
            <w:tcW w:w="4536" w:type="dxa"/>
            <w:shd w:val="clear" w:color="auto" w:fill="auto"/>
          </w:tcPr>
          <w:p w14:paraId="261B8E14" w14:textId="3D25E116"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Návod na použití dostupný přímo na ventilátoru</w:t>
            </w:r>
          </w:p>
        </w:tc>
        <w:tc>
          <w:tcPr>
            <w:tcW w:w="1276" w:type="dxa"/>
            <w:shd w:val="clear" w:color="auto" w:fill="auto"/>
          </w:tcPr>
          <w:p w14:paraId="0A266990"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7EAC7A0C"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1033567A" w14:textId="77777777" w:rsidTr="00750789">
        <w:trPr>
          <w:trHeight w:val="538"/>
        </w:trPr>
        <w:tc>
          <w:tcPr>
            <w:tcW w:w="4536" w:type="dxa"/>
            <w:shd w:val="clear" w:color="auto" w:fill="auto"/>
          </w:tcPr>
          <w:p w14:paraId="72EC5032" w14:textId="2C632E13"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lastRenderedPageBreak/>
              <w:t>Otevřená koncepce přístroje pro další hardwarová softwarová rozšiřování</w:t>
            </w:r>
          </w:p>
        </w:tc>
        <w:tc>
          <w:tcPr>
            <w:tcW w:w="1276" w:type="dxa"/>
            <w:shd w:val="clear" w:color="auto" w:fill="auto"/>
          </w:tcPr>
          <w:p w14:paraId="6ECD7F4E"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5C99B7F7"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548ACD8F" w14:textId="77777777" w:rsidTr="00750789">
        <w:trPr>
          <w:trHeight w:val="538"/>
        </w:trPr>
        <w:tc>
          <w:tcPr>
            <w:tcW w:w="4536" w:type="dxa"/>
            <w:shd w:val="clear" w:color="auto" w:fill="auto"/>
          </w:tcPr>
          <w:p w14:paraId="1C892E56" w14:textId="23FF4DAC"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Připojení na stávající rozvod medicinálních plynů (kyslík, vzduch) – tlaková hadice součástí dodávky</w:t>
            </w:r>
          </w:p>
        </w:tc>
        <w:tc>
          <w:tcPr>
            <w:tcW w:w="1276" w:type="dxa"/>
            <w:shd w:val="clear" w:color="auto" w:fill="auto"/>
          </w:tcPr>
          <w:p w14:paraId="55C34C91"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405D40C6"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3FAC65C7" w14:textId="77777777" w:rsidTr="00750789">
        <w:trPr>
          <w:trHeight w:val="538"/>
        </w:trPr>
        <w:tc>
          <w:tcPr>
            <w:tcW w:w="4536" w:type="dxa"/>
            <w:shd w:val="clear" w:color="auto" w:fill="auto"/>
          </w:tcPr>
          <w:p w14:paraId="6BFCDAC9" w14:textId="604B9A97"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Vyjímatelný inspirační ventil</w:t>
            </w:r>
          </w:p>
        </w:tc>
        <w:tc>
          <w:tcPr>
            <w:tcW w:w="1276" w:type="dxa"/>
            <w:shd w:val="clear" w:color="auto" w:fill="auto"/>
          </w:tcPr>
          <w:p w14:paraId="5E624A2D"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7BC4959B"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7ACFFB45" w14:textId="77777777" w:rsidTr="00750789">
        <w:trPr>
          <w:trHeight w:val="538"/>
        </w:trPr>
        <w:tc>
          <w:tcPr>
            <w:tcW w:w="4536" w:type="dxa"/>
            <w:shd w:val="clear" w:color="auto" w:fill="auto"/>
          </w:tcPr>
          <w:p w14:paraId="53C9508B" w14:textId="0ECCE7FA"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Vyjímatelný expirační ventil – snadno rozebíratelný pro nejvyšší stupeň sterilizace a dezinfekce v autoklávu</w:t>
            </w:r>
          </w:p>
        </w:tc>
        <w:tc>
          <w:tcPr>
            <w:tcW w:w="1276" w:type="dxa"/>
            <w:shd w:val="clear" w:color="auto" w:fill="auto"/>
          </w:tcPr>
          <w:p w14:paraId="6D23C8BF"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10D948F1"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2489AB7C" w14:textId="77777777" w:rsidTr="00750789">
        <w:trPr>
          <w:trHeight w:val="538"/>
        </w:trPr>
        <w:tc>
          <w:tcPr>
            <w:tcW w:w="4536" w:type="dxa"/>
            <w:shd w:val="clear" w:color="auto" w:fill="auto"/>
          </w:tcPr>
          <w:p w14:paraId="17E78F56" w14:textId="6C831FC0" w:rsidR="00607EE0" w:rsidRPr="00FC7E7E" w:rsidRDefault="000A0F59" w:rsidP="00607EE0">
            <w:pPr>
              <w:spacing w:after="160" w:line="259" w:lineRule="auto"/>
              <w:rPr>
                <w:rFonts w:asciiTheme="minorHAnsi" w:hAnsiTheme="minorHAnsi" w:cstheme="minorHAnsi"/>
                <w:sz w:val="22"/>
                <w:szCs w:val="22"/>
              </w:rPr>
            </w:pPr>
            <w:r>
              <w:rPr>
                <w:rFonts w:asciiTheme="minorHAnsi" w:hAnsiTheme="minorHAnsi" w:cstheme="minorHAnsi"/>
                <w:color w:val="000000"/>
                <w:sz w:val="22"/>
                <w:szCs w:val="22"/>
              </w:rPr>
              <w:t>2ks v</w:t>
            </w:r>
            <w:r w:rsidR="00607EE0" w:rsidRPr="00856B69">
              <w:rPr>
                <w:rFonts w:asciiTheme="minorHAnsi" w:hAnsiTheme="minorHAnsi" w:cstheme="minorHAnsi"/>
                <w:color w:val="000000"/>
                <w:sz w:val="22"/>
                <w:szCs w:val="22"/>
              </w:rPr>
              <w:t>ozík</w:t>
            </w:r>
            <w:r>
              <w:rPr>
                <w:rFonts w:asciiTheme="minorHAnsi" w:hAnsiTheme="minorHAnsi" w:cstheme="minorHAnsi"/>
                <w:color w:val="000000"/>
                <w:sz w:val="22"/>
                <w:szCs w:val="22"/>
              </w:rPr>
              <w:t>ů</w:t>
            </w:r>
            <w:r w:rsidR="00607EE0" w:rsidRPr="00856B69">
              <w:rPr>
                <w:rFonts w:asciiTheme="minorHAnsi" w:hAnsiTheme="minorHAnsi" w:cstheme="minorHAnsi"/>
                <w:color w:val="000000"/>
                <w:sz w:val="22"/>
                <w:szCs w:val="22"/>
              </w:rPr>
              <w:t xml:space="preserve"> p</w:t>
            </w:r>
            <w:r>
              <w:rPr>
                <w:rFonts w:asciiTheme="minorHAnsi" w:hAnsiTheme="minorHAnsi" w:cstheme="minorHAnsi"/>
                <w:color w:val="000000"/>
                <w:sz w:val="22"/>
                <w:szCs w:val="22"/>
              </w:rPr>
              <w:t>od</w:t>
            </w:r>
            <w:r w:rsidR="00607EE0" w:rsidRPr="00856B69">
              <w:rPr>
                <w:rFonts w:asciiTheme="minorHAnsi" w:hAnsiTheme="minorHAnsi" w:cstheme="minorHAnsi"/>
                <w:color w:val="000000"/>
                <w:sz w:val="22"/>
                <w:szCs w:val="22"/>
              </w:rPr>
              <w:t xml:space="preserve"> přístroj</w:t>
            </w:r>
            <w:r>
              <w:rPr>
                <w:rFonts w:asciiTheme="minorHAnsi" w:hAnsiTheme="minorHAnsi" w:cstheme="minorHAnsi"/>
                <w:color w:val="000000"/>
                <w:sz w:val="22"/>
                <w:szCs w:val="22"/>
              </w:rPr>
              <w:t>e pro Litomyšlskou nemocnici</w:t>
            </w:r>
          </w:p>
        </w:tc>
        <w:tc>
          <w:tcPr>
            <w:tcW w:w="1276" w:type="dxa"/>
            <w:shd w:val="clear" w:color="auto" w:fill="auto"/>
          </w:tcPr>
          <w:p w14:paraId="2972A717"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2E80F6D2"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6C4637C2" w14:textId="77777777" w:rsidTr="00750789">
        <w:trPr>
          <w:trHeight w:val="538"/>
        </w:trPr>
        <w:tc>
          <w:tcPr>
            <w:tcW w:w="4536" w:type="dxa"/>
            <w:shd w:val="clear" w:color="auto" w:fill="auto"/>
          </w:tcPr>
          <w:p w14:paraId="50847BAD" w14:textId="21866A83"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sz w:val="22"/>
                <w:szCs w:val="22"/>
              </w:rPr>
              <w:t>Rameno pro podporu ventilačních hadic</w:t>
            </w:r>
          </w:p>
        </w:tc>
        <w:tc>
          <w:tcPr>
            <w:tcW w:w="1276" w:type="dxa"/>
            <w:shd w:val="clear" w:color="auto" w:fill="auto"/>
          </w:tcPr>
          <w:p w14:paraId="05898E91"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092F07AD"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6937B9B6" w14:textId="77777777" w:rsidTr="00750789">
        <w:trPr>
          <w:trHeight w:val="538"/>
        </w:trPr>
        <w:tc>
          <w:tcPr>
            <w:tcW w:w="4536" w:type="dxa"/>
            <w:shd w:val="clear" w:color="auto" w:fill="auto"/>
          </w:tcPr>
          <w:p w14:paraId="5CD60B5B" w14:textId="67E3F116"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color w:val="000000"/>
                <w:sz w:val="22"/>
                <w:szCs w:val="22"/>
              </w:rPr>
              <w:t>Komunikační porty (USB, RS232, RJ45)</w:t>
            </w:r>
          </w:p>
        </w:tc>
        <w:tc>
          <w:tcPr>
            <w:tcW w:w="1276" w:type="dxa"/>
            <w:shd w:val="clear" w:color="auto" w:fill="auto"/>
          </w:tcPr>
          <w:p w14:paraId="1A7E81E5"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0249EDE2"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62430A7F" w14:textId="77777777" w:rsidTr="00750789">
        <w:trPr>
          <w:trHeight w:val="538"/>
        </w:trPr>
        <w:tc>
          <w:tcPr>
            <w:tcW w:w="4536" w:type="dxa"/>
            <w:shd w:val="clear" w:color="auto" w:fill="auto"/>
          </w:tcPr>
          <w:p w14:paraId="19DC6752" w14:textId="028C831A" w:rsidR="00607EE0" w:rsidRPr="00FC7E7E" w:rsidRDefault="00607EE0" w:rsidP="00607EE0">
            <w:pPr>
              <w:spacing w:after="160" w:line="259" w:lineRule="auto"/>
              <w:rPr>
                <w:rFonts w:asciiTheme="minorHAnsi" w:hAnsiTheme="minorHAnsi" w:cstheme="minorHAnsi"/>
                <w:sz w:val="22"/>
                <w:szCs w:val="22"/>
              </w:rPr>
            </w:pPr>
            <w:r w:rsidRPr="00856B69">
              <w:rPr>
                <w:rFonts w:asciiTheme="minorHAnsi" w:hAnsiTheme="minorHAnsi" w:cstheme="minorHAnsi"/>
                <w:sz w:val="22"/>
                <w:szCs w:val="22"/>
              </w:rPr>
              <w:t>Veškeré příslušenství nutné k zahájení provozu</w:t>
            </w:r>
          </w:p>
        </w:tc>
        <w:tc>
          <w:tcPr>
            <w:tcW w:w="1276" w:type="dxa"/>
            <w:shd w:val="clear" w:color="auto" w:fill="auto"/>
          </w:tcPr>
          <w:p w14:paraId="377463FF"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c>
          <w:tcPr>
            <w:tcW w:w="3821" w:type="dxa"/>
            <w:shd w:val="clear" w:color="auto" w:fill="auto"/>
          </w:tcPr>
          <w:p w14:paraId="072CF1C0" w14:textId="77777777" w:rsidR="00607EE0" w:rsidRPr="00856B69" w:rsidRDefault="00607EE0" w:rsidP="00607EE0">
            <w:pPr>
              <w:jc w:val="center"/>
              <w:rPr>
                <w:rFonts w:asciiTheme="minorHAnsi" w:hAnsiTheme="minorHAnsi" w:cstheme="minorHAnsi"/>
                <w:color w:val="FF0000"/>
                <w:szCs w:val="20"/>
              </w:rPr>
            </w:pPr>
            <w:r w:rsidRPr="00856B69">
              <w:rPr>
                <w:rFonts w:asciiTheme="minorHAnsi" w:hAnsiTheme="minorHAnsi" w:cstheme="minorHAnsi"/>
                <w:color w:val="FF0000"/>
                <w:szCs w:val="20"/>
              </w:rPr>
              <w:t>(doplní dodavatel)</w:t>
            </w:r>
          </w:p>
        </w:tc>
      </w:tr>
      <w:tr w:rsidR="00607EE0" w14:paraId="44CCB354" w14:textId="77777777" w:rsidTr="00750789">
        <w:trPr>
          <w:trHeight w:val="3954"/>
        </w:trPr>
        <w:tc>
          <w:tcPr>
            <w:tcW w:w="4536" w:type="dxa"/>
            <w:shd w:val="clear" w:color="auto" w:fill="auto"/>
          </w:tcPr>
          <w:p w14:paraId="61893A21" w14:textId="77777777" w:rsidR="00607EE0" w:rsidRPr="00F34ADA" w:rsidRDefault="00607EE0" w:rsidP="00607EE0">
            <w:pPr>
              <w:rPr>
                <w:rFonts w:asciiTheme="minorHAnsi" w:hAnsiTheme="minorHAnsi" w:cstheme="minorHAnsi"/>
                <w:color w:val="000000"/>
                <w:sz w:val="22"/>
                <w:szCs w:val="22"/>
              </w:rPr>
            </w:pPr>
            <w:r w:rsidRPr="00F34ADA">
              <w:rPr>
                <w:rFonts w:asciiTheme="minorHAnsi" w:hAnsiTheme="minorHAnsi" w:cstheme="minorHAnsi"/>
                <w:color w:val="000000"/>
                <w:sz w:val="22"/>
                <w:szCs w:val="22"/>
              </w:rPr>
              <w:t>Možnost rozšíření o aktivní zvlhčování včetně možnosti HFNO:</w:t>
            </w:r>
          </w:p>
          <w:p w14:paraId="6887F92D" w14:textId="77777777" w:rsidR="00607EE0" w:rsidRPr="00F34ADA" w:rsidRDefault="00607EE0" w:rsidP="00607EE0">
            <w:pPr>
              <w:pStyle w:val="Odstavecseseznamem"/>
              <w:numPr>
                <w:ilvl w:val="0"/>
                <w:numId w:val="15"/>
              </w:numPr>
              <w:rPr>
                <w:rFonts w:asciiTheme="minorHAnsi" w:hAnsiTheme="minorHAnsi" w:cstheme="minorHAnsi"/>
                <w:color w:val="000000"/>
                <w:sz w:val="22"/>
                <w:szCs w:val="22"/>
              </w:rPr>
            </w:pPr>
            <w:r w:rsidRPr="00F34ADA">
              <w:rPr>
                <w:rFonts w:asciiTheme="minorHAnsi" w:hAnsiTheme="minorHAnsi" w:cstheme="minorHAnsi"/>
                <w:color w:val="000000"/>
                <w:sz w:val="22"/>
                <w:szCs w:val="22"/>
              </w:rPr>
              <w:t xml:space="preserve">zvlhčovač se </w:t>
            </w:r>
            <w:proofErr w:type="spellStart"/>
            <w:r w:rsidRPr="00F34ADA">
              <w:rPr>
                <w:rFonts w:asciiTheme="minorHAnsi" w:hAnsiTheme="minorHAnsi" w:cstheme="minorHAnsi"/>
                <w:color w:val="000000"/>
                <w:sz w:val="22"/>
                <w:szCs w:val="22"/>
              </w:rPr>
              <w:t>servorežimem</w:t>
            </w:r>
            <w:proofErr w:type="spellEnd"/>
          </w:p>
          <w:p w14:paraId="436F107C" w14:textId="77777777" w:rsidR="00607EE0" w:rsidRPr="00F34ADA" w:rsidRDefault="00607EE0" w:rsidP="00607EE0">
            <w:pPr>
              <w:pStyle w:val="Odstavecseseznamem"/>
              <w:numPr>
                <w:ilvl w:val="0"/>
                <w:numId w:val="15"/>
              </w:numPr>
              <w:rPr>
                <w:rFonts w:asciiTheme="minorHAnsi" w:hAnsiTheme="minorHAnsi" w:cstheme="minorHAnsi"/>
                <w:color w:val="000000"/>
                <w:sz w:val="22"/>
                <w:szCs w:val="22"/>
              </w:rPr>
            </w:pPr>
            <w:r w:rsidRPr="00F34ADA">
              <w:rPr>
                <w:rFonts w:asciiTheme="minorHAnsi" w:hAnsiTheme="minorHAnsi" w:cstheme="minorHAnsi"/>
                <w:color w:val="000000"/>
                <w:sz w:val="22"/>
                <w:szCs w:val="22"/>
              </w:rPr>
              <w:t>automatické i manuální nastavení</w:t>
            </w:r>
          </w:p>
          <w:p w14:paraId="16D8366C" w14:textId="77777777" w:rsidR="00607EE0" w:rsidRPr="00F34ADA" w:rsidRDefault="00607EE0" w:rsidP="00607EE0">
            <w:pPr>
              <w:pStyle w:val="Odstavecseseznamem"/>
              <w:numPr>
                <w:ilvl w:val="0"/>
                <w:numId w:val="15"/>
              </w:numPr>
              <w:rPr>
                <w:rFonts w:asciiTheme="minorHAnsi" w:hAnsiTheme="minorHAnsi" w:cstheme="minorHAnsi"/>
                <w:color w:val="000000"/>
                <w:sz w:val="22"/>
                <w:szCs w:val="22"/>
              </w:rPr>
            </w:pPr>
            <w:r w:rsidRPr="00F34ADA">
              <w:rPr>
                <w:rFonts w:asciiTheme="minorHAnsi" w:hAnsiTheme="minorHAnsi" w:cstheme="minorHAnsi"/>
                <w:color w:val="000000"/>
                <w:sz w:val="22"/>
                <w:szCs w:val="22"/>
              </w:rPr>
              <w:t xml:space="preserve">nastavení míry zvlhčení dýchacího plynu v automatickém režimu alespoň ve třech úrovních </w:t>
            </w:r>
          </w:p>
          <w:p w14:paraId="7FAC8ABF" w14:textId="77777777" w:rsidR="00607EE0" w:rsidRPr="00F34ADA" w:rsidRDefault="00607EE0" w:rsidP="00607EE0">
            <w:pPr>
              <w:pStyle w:val="Odstavecseseznamem"/>
              <w:numPr>
                <w:ilvl w:val="0"/>
                <w:numId w:val="15"/>
              </w:numPr>
              <w:rPr>
                <w:rFonts w:asciiTheme="minorHAnsi" w:hAnsiTheme="minorHAnsi" w:cstheme="minorHAnsi"/>
                <w:color w:val="000000"/>
                <w:sz w:val="22"/>
                <w:szCs w:val="22"/>
              </w:rPr>
            </w:pPr>
            <w:r w:rsidRPr="00F34ADA">
              <w:rPr>
                <w:rFonts w:asciiTheme="minorHAnsi" w:hAnsiTheme="minorHAnsi" w:cstheme="minorHAnsi"/>
                <w:color w:val="000000"/>
                <w:sz w:val="22"/>
                <w:szCs w:val="22"/>
              </w:rPr>
              <w:t>vyhřívaní inspirační i expirační větve</w:t>
            </w:r>
          </w:p>
          <w:p w14:paraId="1953C676" w14:textId="77777777" w:rsidR="00607EE0" w:rsidRPr="00F34ADA" w:rsidRDefault="00607EE0" w:rsidP="00607EE0">
            <w:pPr>
              <w:pStyle w:val="Odstavecseseznamem"/>
              <w:numPr>
                <w:ilvl w:val="0"/>
                <w:numId w:val="15"/>
              </w:numPr>
              <w:rPr>
                <w:rFonts w:asciiTheme="minorHAnsi" w:hAnsiTheme="minorHAnsi" w:cstheme="minorHAnsi"/>
                <w:color w:val="000000"/>
                <w:sz w:val="22"/>
                <w:szCs w:val="22"/>
              </w:rPr>
            </w:pPr>
            <w:r w:rsidRPr="00F34ADA">
              <w:rPr>
                <w:rFonts w:asciiTheme="minorHAnsi" w:hAnsiTheme="minorHAnsi" w:cstheme="minorHAnsi"/>
                <w:color w:val="000000"/>
                <w:sz w:val="22"/>
                <w:szCs w:val="22"/>
              </w:rPr>
              <w:t>monitorace množství vody ve zvlhčovači</w:t>
            </w:r>
          </w:p>
          <w:p w14:paraId="3DF1671F" w14:textId="77777777" w:rsidR="00607EE0" w:rsidRPr="00F34ADA" w:rsidRDefault="00607EE0" w:rsidP="00607EE0">
            <w:pPr>
              <w:pStyle w:val="Odstavecseseznamem"/>
              <w:numPr>
                <w:ilvl w:val="0"/>
                <w:numId w:val="15"/>
              </w:numPr>
              <w:rPr>
                <w:rFonts w:asciiTheme="minorHAnsi" w:hAnsiTheme="minorHAnsi" w:cstheme="minorHAnsi"/>
                <w:color w:val="000000"/>
                <w:sz w:val="22"/>
                <w:szCs w:val="22"/>
              </w:rPr>
            </w:pPr>
            <w:r w:rsidRPr="00F34ADA">
              <w:rPr>
                <w:rFonts w:asciiTheme="minorHAnsi" w:hAnsiTheme="minorHAnsi" w:cstheme="minorHAnsi"/>
                <w:color w:val="000000"/>
                <w:sz w:val="22"/>
                <w:szCs w:val="22"/>
              </w:rPr>
              <w:t>alarmy minimálně nízké a vysoké hladiny vody</w:t>
            </w:r>
          </w:p>
          <w:p w14:paraId="710DEA53" w14:textId="77777777" w:rsidR="00607EE0" w:rsidRPr="00F34ADA" w:rsidRDefault="00607EE0" w:rsidP="00607EE0">
            <w:pPr>
              <w:pStyle w:val="Odstavecseseznamem"/>
              <w:numPr>
                <w:ilvl w:val="0"/>
                <w:numId w:val="15"/>
              </w:numPr>
              <w:rPr>
                <w:rFonts w:asciiTheme="minorHAnsi" w:hAnsiTheme="minorHAnsi" w:cstheme="minorHAnsi"/>
                <w:color w:val="000000"/>
                <w:sz w:val="22"/>
                <w:szCs w:val="22"/>
              </w:rPr>
            </w:pPr>
            <w:r w:rsidRPr="00F34ADA">
              <w:rPr>
                <w:rFonts w:asciiTheme="minorHAnsi" w:hAnsiTheme="minorHAnsi" w:cstheme="minorHAnsi"/>
                <w:color w:val="000000"/>
                <w:sz w:val="22"/>
                <w:szCs w:val="22"/>
              </w:rPr>
              <w:t xml:space="preserve">manuální nastavění teploty dýchacího plynu minimálně od </w:t>
            </w:r>
            <w:proofErr w:type="gramStart"/>
            <w:r w:rsidRPr="00F34ADA">
              <w:rPr>
                <w:rFonts w:asciiTheme="minorHAnsi" w:hAnsiTheme="minorHAnsi" w:cstheme="minorHAnsi"/>
                <w:color w:val="000000"/>
                <w:sz w:val="22"/>
                <w:szCs w:val="22"/>
              </w:rPr>
              <w:t>28°C</w:t>
            </w:r>
            <w:proofErr w:type="gramEnd"/>
            <w:r w:rsidRPr="00F34ADA">
              <w:rPr>
                <w:rFonts w:asciiTheme="minorHAnsi" w:hAnsiTheme="minorHAnsi" w:cstheme="minorHAnsi"/>
                <w:color w:val="000000"/>
                <w:sz w:val="22"/>
                <w:szCs w:val="22"/>
              </w:rPr>
              <w:t xml:space="preserve"> do 40°C</w:t>
            </w:r>
          </w:p>
          <w:p w14:paraId="4A795618" w14:textId="3DE358BB" w:rsidR="00607EE0" w:rsidRPr="00FC7E7E" w:rsidRDefault="00607EE0" w:rsidP="00607EE0">
            <w:pPr>
              <w:pStyle w:val="Odstavecseseznamem"/>
              <w:numPr>
                <w:ilvl w:val="0"/>
                <w:numId w:val="15"/>
              </w:numPr>
              <w:rPr>
                <w:rFonts w:asciiTheme="minorHAnsi" w:hAnsiTheme="minorHAnsi" w:cstheme="minorHAnsi"/>
                <w:sz w:val="22"/>
                <w:szCs w:val="22"/>
              </w:rPr>
            </w:pPr>
            <w:r w:rsidRPr="00F34ADA">
              <w:rPr>
                <w:rFonts w:asciiTheme="minorHAnsi" w:hAnsiTheme="minorHAnsi" w:cstheme="minorHAnsi"/>
                <w:color w:val="000000"/>
                <w:sz w:val="22"/>
                <w:szCs w:val="22"/>
              </w:rPr>
              <w:t>držák</w:t>
            </w:r>
          </w:p>
        </w:tc>
        <w:tc>
          <w:tcPr>
            <w:tcW w:w="1276" w:type="dxa"/>
            <w:shd w:val="clear" w:color="auto" w:fill="auto"/>
          </w:tcPr>
          <w:p w14:paraId="2BE8B7FA" w14:textId="77777777" w:rsidR="00607EE0" w:rsidRPr="00856B69" w:rsidRDefault="00607EE0" w:rsidP="00607EE0">
            <w:pPr>
              <w:jc w:val="center"/>
              <w:rPr>
                <w:rFonts w:asciiTheme="minorHAnsi" w:hAnsiTheme="minorHAnsi" w:cstheme="minorHAnsi"/>
                <w:color w:val="FF0000"/>
                <w:szCs w:val="20"/>
              </w:rPr>
            </w:pPr>
            <w:r>
              <w:rPr>
                <w:rFonts w:ascii="Calibri" w:hAnsi="Calibri" w:cs="Calibri"/>
                <w:color w:val="FF0000"/>
                <w:szCs w:val="20"/>
              </w:rPr>
              <w:t>(doplní dodavatel)</w:t>
            </w:r>
          </w:p>
        </w:tc>
        <w:tc>
          <w:tcPr>
            <w:tcW w:w="3821" w:type="dxa"/>
            <w:shd w:val="clear" w:color="auto" w:fill="auto"/>
          </w:tcPr>
          <w:p w14:paraId="19E6C2D2" w14:textId="77777777" w:rsidR="00607EE0" w:rsidRPr="00856B69" w:rsidRDefault="00607EE0" w:rsidP="00607EE0">
            <w:pPr>
              <w:jc w:val="center"/>
              <w:rPr>
                <w:rFonts w:asciiTheme="minorHAnsi" w:hAnsiTheme="minorHAnsi" w:cstheme="minorHAnsi"/>
                <w:color w:val="FF0000"/>
                <w:szCs w:val="20"/>
              </w:rPr>
            </w:pPr>
            <w:r>
              <w:rPr>
                <w:rFonts w:ascii="Calibri" w:hAnsi="Calibri" w:cs="Calibri"/>
                <w:color w:val="FF0000"/>
                <w:szCs w:val="20"/>
              </w:rPr>
              <w:t>(doplní dodavatel)</w:t>
            </w:r>
          </w:p>
        </w:tc>
      </w:tr>
    </w:tbl>
    <w:p w14:paraId="7E7EDEA5" w14:textId="6329A7C8" w:rsidR="00E44E7A" w:rsidRDefault="00E44E7A" w:rsidP="00BE16B4">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BE16B4">
        <w:rPr>
          <w:rFonts w:asciiTheme="minorHAnsi" w:hAnsiTheme="minorHAnsi"/>
          <w:sz w:val="22"/>
          <w:szCs w:val="22"/>
        </w:rPr>
        <w:t xml:space="preserve"> </w:t>
      </w:r>
      <w:r>
        <w:rPr>
          <w:rFonts w:asciiTheme="minorHAnsi" w:hAnsiTheme="minorHAnsi"/>
          <w:sz w:val="22"/>
          <w:szCs w:val="22"/>
        </w:rPr>
        <w:t>% mimo číselné parametry uvedené jako min. nebo max.</w:t>
      </w:r>
    </w:p>
    <w:p w14:paraId="40FAD6A7" w14:textId="717A9577" w:rsidR="00EC1A55" w:rsidRDefault="00EC1A55" w:rsidP="00E44E7A">
      <w:pPr>
        <w:rPr>
          <w:lang w:eastAsia="en-US"/>
        </w:rPr>
      </w:pPr>
    </w:p>
    <w:p w14:paraId="49C1947C" w14:textId="226A3CB4" w:rsidR="00762AED" w:rsidRPr="00603A5B" w:rsidRDefault="00762AED" w:rsidP="00603A5B">
      <w:pPr>
        <w:pStyle w:val="Bezmezer"/>
        <w:rPr>
          <w:rStyle w:val="Zdraznnjemn"/>
          <w:i w:val="0"/>
          <w:iCs w:val="0"/>
        </w:rPr>
      </w:pPr>
    </w:p>
    <w:tbl>
      <w:tblPr>
        <w:tblStyle w:val="Mkatabulky"/>
        <w:tblW w:w="9633" w:type="dxa"/>
        <w:tblInd w:w="-5" w:type="dxa"/>
        <w:tblLook w:val="04A0" w:firstRow="1" w:lastRow="0" w:firstColumn="1" w:lastColumn="0" w:noHBand="0" w:noVBand="1"/>
      </w:tblPr>
      <w:tblGrid>
        <w:gridCol w:w="4536"/>
        <w:gridCol w:w="1276"/>
        <w:gridCol w:w="3821"/>
      </w:tblGrid>
      <w:tr w:rsidR="00762AED" w14:paraId="1189FEBD" w14:textId="77777777" w:rsidTr="0033307D">
        <w:tc>
          <w:tcPr>
            <w:tcW w:w="4536" w:type="dxa"/>
            <w:shd w:val="clear" w:color="auto" w:fill="C8FAAA"/>
          </w:tcPr>
          <w:p w14:paraId="046AE647" w14:textId="3AF16177" w:rsidR="00762AED" w:rsidRDefault="00762AED" w:rsidP="00BE4E6C">
            <w:pPr>
              <w:pStyle w:val="Nadpis6"/>
              <w:suppressAutoHyphens w:val="0"/>
              <w:rPr>
                <w:rFonts w:eastAsia="Times New Roman" w:cs="Times New Roman"/>
                <w:szCs w:val="24"/>
                <w:lang w:eastAsia="cs-CZ"/>
              </w:rPr>
            </w:pPr>
            <w:r>
              <w:rPr>
                <w:rFonts w:eastAsia="Times New Roman" w:cs="Times New Roman"/>
                <w:szCs w:val="24"/>
                <w:lang w:eastAsia="cs-CZ"/>
              </w:rPr>
              <w:t>Položka veřejné zakázky</w:t>
            </w:r>
          </w:p>
        </w:tc>
        <w:tc>
          <w:tcPr>
            <w:tcW w:w="5097" w:type="dxa"/>
            <w:gridSpan w:val="2"/>
            <w:shd w:val="clear" w:color="auto" w:fill="C8FAAA"/>
          </w:tcPr>
          <w:p w14:paraId="66A2E076" w14:textId="0730A27C" w:rsidR="00762AED" w:rsidRDefault="00762AED" w:rsidP="00BE4E6C">
            <w:pPr>
              <w:rPr>
                <w:rFonts w:asciiTheme="minorHAnsi" w:hAnsiTheme="minorHAnsi"/>
                <w:b/>
                <w:sz w:val="22"/>
              </w:rPr>
            </w:pPr>
            <w:r>
              <w:rPr>
                <w:rFonts w:asciiTheme="minorHAnsi" w:hAnsiTheme="minorHAnsi"/>
                <w:b/>
                <w:bCs/>
                <w:sz w:val="28"/>
                <w:szCs w:val="28"/>
              </w:rPr>
              <w:t>Transportní p</w:t>
            </w:r>
            <w:r w:rsidRPr="00B66209">
              <w:rPr>
                <w:rFonts w:asciiTheme="minorHAnsi" w:hAnsiTheme="minorHAnsi"/>
                <w:b/>
                <w:bCs/>
                <w:sz w:val="28"/>
                <w:szCs w:val="28"/>
              </w:rPr>
              <w:t>licní ventilátor</w:t>
            </w:r>
            <w:r>
              <w:rPr>
                <w:rFonts w:asciiTheme="minorHAnsi" w:hAnsiTheme="minorHAnsi"/>
                <w:b/>
                <w:bCs/>
                <w:sz w:val="28"/>
                <w:szCs w:val="28"/>
              </w:rPr>
              <w:t xml:space="preserve"> - 1 ks</w:t>
            </w:r>
          </w:p>
        </w:tc>
      </w:tr>
      <w:tr w:rsidR="00EA022D" w14:paraId="125CBCD4" w14:textId="77777777" w:rsidTr="00BE4E6C">
        <w:tc>
          <w:tcPr>
            <w:tcW w:w="4536" w:type="dxa"/>
            <w:shd w:val="clear" w:color="auto" w:fill="F7CAAC" w:themeFill="accent2" w:themeFillTint="66"/>
          </w:tcPr>
          <w:p w14:paraId="6CD2CD30" w14:textId="77777777" w:rsidR="00EA022D" w:rsidRDefault="00EA022D" w:rsidP="00BE4E6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6E1693DC" w14:textId="77777777" w:rsidR="00EA022D" w:rsidRDefault="00EA022D" w:rsidP="00BE4E6C">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73334EA3" w14:textId="77777777" w:rsidR="00EA022D" w:rsidRDefault="00EA022D" w:rsidP="00BE4E6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D319B4" w14:paraId="4718E3E3" w14:textId="77777777" w:rsidTr="003D2603">
        <w:trPr>
          <w:trHeight w:val="1137"/>
        </w:trPr>
        <w:tc>
          <w:tcPr>
            <w:tcW w:w="4536" w:type="dxa"/>
            <w:shd w:val="clear" w:color="auto" w:fill="auto"/>
          </w:tcPr>
          <w:p w14:paraId="19844303" w14:textId="1B12F702" w:rsidR="00D319B4" w:rsidRPr="00061FF1" w:rsidRDefault="00D319B4" w:rsidP="00D319B4">
            <w:pPr>
              <w:rPr>
                <w:rFonts w:ascii="Calibri" w:hAnsi="Calibri" w:cs="Calibri"/>
                <w:color w:val="000000"/>
                <w:sz w:val="22"/>
                <w:szCs w:val="22"/>
              </w:rPr>
            </w:pPr>
            <w:r w:rsidRPr="00BE0456">
              <w:rPr>
                <w:rFonts w:ascii="Calibri" w:hAnsi="Calibri" w:cs="Calibri"/>
                <w:color w:val="000000"/>
                <w:sz w:val="22"/>
                <w:szCs w:val="22"/>
              </w:rPr>
              <w:t>Ventilátor musí obsahovat ventilační režimy, které jsou synchronizovány jak s dechovou aktivitou pacienta, tak s režimy řízené ventilace</w:t>
            </w:r>
          </w:p>
        </w:tc>
        <w:tc>
          <w:tcPr>
            <w:tcW w:w="1276" w:type="dxa"/>
            <w:shd w:val="clear" w:color="auto" w:fill="auto"/>
            <w:vAlign w:val="center"/>
          </w:tcPr>
          <w:p w14:paraId="020B891C" w14:textId="77777777" w:rsidR="00D319B4" w:rsidRDefault="00D319B4" w:rsidP="00D319B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F97A16F" w14:textId="77777777" w:rsidR="00D319B4" w:rsidRDefault="00D319B4" w:rsidP="00D319B4">
            <w:pPr>
              <w:jc w:val="center"/>
              <w:rPr>
                <w:rFonts w:ascii="Calibri" w:hAnsi="Calibri" w:cs="Calibri"/>
                <w:color w:val="FF0000"/>
                <w:szCs w:val="20"/>
              </w:rPr>
            </w:pPr>
            <w:r>
              <w:rPr>
                <w:rFonts w:ascii="Calibri" w:hAnsi="Calibri" w:cs="Calibri"/>
                <w:color w:val="FF0000"/>
                <w:szCs w:val="20"/>
              </w:rPr>
              <w:t>(doplní dodavatel)</w:t>
            </w:r>
          </w:p>
        </w:tc>
      </w:tr>
      <w:tr w:rsidR="00D319B4" w14:paraId="7C4CE183" w14:textId="77777777" w:rsidTr="003D2603">
        <w:trPr>
          <w:trHeight w:val="1447"/>
        </w:trPr>
        <w:tc>
          <w:tcPr>
            <w:tcW w:w="4536" w:type="dxa"/>
            <w:shd w:val="clear" w:color="auto" w:fill="auto"/>
          </w:tcPr>
          <w:p w14:paraId="20EB4DAA" w14:textId="794FD1B6" w:rsidR="00D319B4" w:rsidRDefault="00EE03DA" w:rsidP="00D319B4">
            <w:pPr>
              <w:rPr>
                <w:rFonts w:ascii="Calibri" w:hAnsi="Calibri" w:cs="Calibri"/>
                <w:color w:val="000000"/>
                <w:sz w:val="22"/>
                <w:szCs w:val="22"/>
              </w:rPr>
            </w:pPr>
            <w:r>
              <w:rPr>
                <w:rFonts w:ascii="Calibri" w:hAnsi="Calibri" w:cs="Calibri"/>
                <w:color w:val="000000"/>
                <w:sz w:val="22"/>
                <w:szCs w:val="22"/>
              </w:rPr>
              <w:lastRenderedPageBreak/>
              <w:t>V</w:t>
            </w:r>
            <w:r w:rsidR="00D319B4" w:rsidRPr="00BE0456">
              <w:rPr>
                <w:rFonts w:ascii="Calibri" w:hAnsi="Calibri" w:cs="Calibri"/>
                <w:color w:val="000000"/>
                <w:sz w:val="22"/>
                <w:szCs w:val="22"/>
              </w:rPr>
              <w:t>entilační režim</w:t>
            </w:r>
            <w:r>
              <w:rPr>
                <w:rFonts w:ascii="Calibri" w:hAnsi="Calibri" w:cs="Calibri"/>
                <w:color w:val="000000"/>
                <w:sz w:val="22"/>
                <w:szCs w:val="22"/>
              </w:rPr>
              <w:t>y</w:t>
            </w:r>
            <w:r w:rsidR="00D319B4" w:rsidRPr="00BE0456">
              <w:rPr>
                <w:rFonts w:ascii="Calibri" w:hAnsi="Calibri" w:cs="Calibri"/>
                <w:color w:val="000000"/>
                <w:sz w:val="22"/>
                <w:szCs w:val="22"/>
              </w:rPr>
              <w:t>: objemově řízené (CMV, AC, SIMV), ventilace na dvou tlakových hladinách s tlakovou podporou (BIPAP či ekvivalent), spontánní ventilace s tlakovou podporou, NIV</w:t>
            </w:r>
          </w:p>
        </w:tc>
        <w:tc>
          <w:tcPr>
            <w:tcW w:w="1276" w:type="dxa"/>
            <w:shd w:val="clear" w:color="auto" w:fill="auto"/>
            <w:vAlign w:val="center"/>
          </w:tcPr>
          <w:p w14:paraId="7E0F3032" w14:textId="77777777" w:rsidR="00D319B4" w:rsidRDefault="00D319B4" w:rsidP="00D319B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7B8EC45" w14:textId="77777777" w:rsidR="00D319B4" w:rsidRDefault="00D319B4" w:rsidP="00D319B4">
            <w:pPr>
              <w:jc w:val="center"/>
              <w:rPr>
                <w:rFonts w:ascii="Calibri" w:hAnsi="Calibri" w:cs="Calibri"/>
                <w:color w:val="FF0000"/>
                <w:szCs w:val="20"/>
              </w:rPr>
            </w:pPr>
            <w:r>
              <w:rPr>
                <w:rFonts w:ascii="Calibri" w:hAnsi="Calibri" w:cs="Calibri"/>
                <w:color w:val="FF0000"/>
                <w:szCs w:val="20"/>
              </w:rPr>
              <w:t>(doplní dodavatel)</w:t>
            </w:r>
          </w:p>
        </w:tc>
      </w:tr>
      <w:tr w:rsidR="000C17AE" w14:paraId="4B1B7290" w14:textId="77777777" w:rsidTr="000C17AE">
        <w:trPr>
          <w:trHeight w:val="940"/>
        </w:trPr>
        <w:tc>
          <w:tcPr>
            <w:tcW w:w="4536" w:type="dxa"/>
            <w:shd w:val="clear" w:color="auto" w:fill="auto"/>
          </w:tcPr>
          <w:p w14:paraId="3DC880DC" w14:textId="16D7A622" w:rsidR="000C17AE" w:rsidRDefault="000C17AE" w:rsidP="000C17AE">
            <w:pPr>
              <w:rPr>
                <w:rFonts w:ascii="Calibri" w:hAnsi="Calibri" w:cs="Calibri"/>
                <w:color w:val="000000"/>
                <w:sz w:val="22"/>
                <w:szCs w:val="22"/>
              </w:rPr>
            </w:pPr>
            <w:proofErr w:type="spellStart"/>
            <w:r w:rsidRPr="00856B69">
              <w:rPr>
                <w:rFonts w:asciiTheme="minorHAnsi" w:hAnsiTheme="minorHAnsi" w:cstheme="minorHAnsi"/>
                <w:sz w:val="22"/>
                <w:szCs w:val="22"/>
              </w:rPr>
              <w:t>Apnea</w:t>
            </w:r>
            <w:proofErr w:type="spellEnd"/>
            <w:r w:rsidRPr="00856B69">
              <w:rPr>
                <w:rFonts w:asciiTheme="minorHAnsi" w:hAnsiTheme="minorHAnsi" w:cstheme="minorHAnsi"/>
                <w:sz w:val="22"/>
                <w:szCs w:val="22"/>
              </w:rPr>
              <w:t xml:space="preserve"> zálohová ventilace s automatickým návratem do původního režimu při návratu dechové aktivity</w:t>
            </w:r>
          </w:p>
        </w:tc>
        <w:tc>
          <w:tcPr>
            <w:tcW w:w="1276" w:type="dxa"/>
            <w:shd w:val="clear" w:color="auto" w:fill="auto"/>
            <w:vAlign w:val="center"/>
          </w:tcPr>
          <w:p w14:paraId="50043B6E" w14:textId="22849354" w:rsidR="000C17AE" w:rsidRDefault="000C17AE" w:rsidP="000C17A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D68DE0D" w14:textId="5314B09E" w:rsidR="000C17AE" w:rsidRDefault="000C17AE" w:rsidP="000C17AE">
            <w:pPr>
              <w:jc w:val="center"/>
              <w:rPr>
                <w:rFonts w:ascii="Calibri" w:hAnsi="Calibri" w:cs="Calibri"/>
                <w:color w:val="FF0000"/>
                <w:szCs w:val="20"/>
              </w:rPr>
            </w:pPr>
            <w:r>
              <w:rPr>
                <w:rFonts w:ascii="Calibri" w:hAnsi="Calibri" w:cs="Calibri"/>
                <w:color w:val="FF0000"/>
                <w:szCs w:val="20"/>
              </w:rPr>
              <w:t>(doplní dodavatel)</w:t>
            </w:r>
          </w:p>
        </w:tc>
      </w:tr>
      <w:tr w:rsidR="00D319B4" w14:paraId="661E8E69" w14:textId="77777777" w:rsidTr="00FE28E0">
        <w:trPr>
          <w:trHeight w:val="714"/>
        </w:trPr>
        <w:tc>
          <w:tcPr>
            <w:tcW w:w="4536" w:type="dxa"/>
            <w:shd w:val="clear" w:color="auto" w:fill="auto"/>
          </w:tcPr>
          <w:p w14:paraId="086AF7CE" w14:textId="5A23099F" w:rsidR="00D319B4" w:rsidRPr="00FE28E0" w:rsidRDefault="000C17AE" w:rsidP="00D319B4">
            <w:pPr>
              <w:rPr>
                <w:rFonts w:ascii="Calibri" w:hAnsi="Calibri" w:cs="Calibri"/>
                <w:color w:val="000000"/>
                <w:sz w:val="22"/>
                <w:szCs w:val="22"/>
              </w:rPr>
            </w:pPr>
            <w:r w:rsidRPr="00856B69">
              <w:rPr>
                <w:rFonts w:asciiTheme="minorHAnsi" w:hAnsiTheme="minorHAnsi" w:cstheme="minorHAnsi"/>
                <w:color w:val="000000"/>
                <w:sz w:val="22"/>
                <w:szCs w:val="22"/>
              </w:rPr>
              <w:t>Nastavení dechového objem min. v rozsahu 50-2 000 ml</w:t>
            </w:r>
          </w:p>
        </w:tc>
        <w:tc>
          <w:tcPr>
            <w:tcW w:w="1276" w:type="dxa"/>
            <w:shd w:val="clear" w:color="auto" w:fill="auto"/>
          </w:tcPr>
          <w:p w14:paraId="0AB13D0E" w14:textId="77777777" w:rsidR="00D319B4" w:rsidRDefault="00D319B4" w:rsidP="00D319B4">
            <w:pPr>
              <w:jc w:val="center"/>
            </w:pPr>
            <w:r>
              <w:rPr>
                <w:rFonts w:ascii="Calibri" w:hAnsi="Calibri" w:cs="Calibri"/>
                <w:color w:val="FF0000"/>
                <w:szCs w:val="20"/>
              </w:rPr>
              <w:t>(doplní dodavatel)</w:t>
            </w:r>
          </w:p>
        </w:tc>
        <w:tc>
          <w:tcPr>
            <w:tcW w:w="3821" w:type="dxa"/>
            <w:shd w:val="clear" w:color="auto" w:fill="auto"/>
          </w:tcPr>
          <w:p w14:paraId="4C8003CC" w14:textId="77777777" w:rsidR="00D319B4" w:rsidRDefault="00D319B4" w:rsidP="00D319B4">
            <w:pPr>
              <w:jc w:val="center"/>
            </w:pPr>
            <w:r>
              <w:rPr>
                <w:rFonts w:ascii="Calibri" w:hAnsi="Calibri" w:cs="Calibri"/>
                <w:color w:val="FF0000"/>
                <w:szCs w:val="20"/>
              </w:rPr>
              <w:t>(doplní dodavatel)</w:t>
            </w:r>
          </w:p>
        </w:tc>
      </w:tr>
      <w:tr w:rsidR="00D319B4" w14:paraId="276EA2B3" w14:textId="77777777" w:rsidTr="003D2603">
        <w:trPr>
          <w:trHeight w:val="654"/>
        </w:trPr>
        <w:tc>
          <w:tcPr>
            <w:tcW w:w="4536" w:type="dxa"/>
            <w:shd w:val="clear" w:color="auto" w:fill="auto"/>
          </w:tcPr>
          <w:p w14:paraId="67263ABE" w14:textId="63BA1694" w:rsidR="00D319B4" w:rsidRPr="00FE28E0" w:rsidRDefault="00D319B4" w:rsidP="00D319B4">
            <w:pPr>
              <w:rPr>
                <w:rFonts w:ascii="Calibri" w:hAnsi="Calibri" w:cs="Calibri"/>
                <w:color w:val="000000"/>
                <w:sz w:val="22"/>
                <w:szCs w:val="22"/>
              </w:rPr>
            </w:pPr>
            <w:r w:rsidRPr="00BE0456">
              <w:rPr>
                <w:rFonts w:ascii="Calibri" w:hAnsi="Calibri" w:cs="Calibri"/>
                <w:color w:val="000000"/>
                <w:sz w:val="22"/>
                <w:szCs w:val="22"/>
              </w:rPr>
              <w:t>Nastavení FiO2: 40-</w:t>
            </w:r>
            <w:proofErr w:type="gramStart"/>
            <w:r w:rsidRPr="00BE0456">
              <w:rPr>
                <w:rFonts w:ascii="Calibri" w:hAnsi="Calibri" w:cs="Calibri"/>
                <w:color w:val="000000"/>
                <w:sz w:val="22"/>
                <w:szCs w:val="22"/>
              </w:rPr>
              <w:t>100%</w:t>
            </w:r>
            <w:proofErr w:type="gramEnd"/>
          </w:p>
        </w:tc>
        <w:tc>
          <w:tcPr>
            <w:tcW w:w="1276" w:type="dxa"/>
            <w:shd w:val="clear" w:color="auto" w:fill="auto"/>
          </w:tcPr>
          <w:p w14:paraId="40A871AD" w14:textId="65D441C5" w:rsidR="00D319B4" w:rsidRDefault="00D319B4" w:rsidP="00D319B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91DCDD8" w14:textId="1AEC1476" w:rsidR="00D319B4" w:rsidRDefault="00D319B4" w:rsidP="00D319B4">
            <w:pPr>
              <w:jc w:val="center"/>
              <w:rPr>
                <w:rFonts w:ascii="Calibri" w:hAnsi="Calibri" w:cs="Calibri"/>
                <w:color w:val="FF0000"/>
                <w:szCs w:val="20"/>
              </w:rPr>
            </w:pPr>
            <w:r>
              <w:rPr>
                <w:rFonts w:ascii="Calibri" w:hAnsi="Calibri" w:cs="Calibri"/>
                <w:color w:val="FF0000"/>
                <w:szCs w:val="20"/>
              </w:rPr>
              <w:t>(doplní dodavatel)</w:t>
            </w:r>
          </w:p>
        </w:tc>
      </w:tr>
      <w:tr w:rsidR="00D319B4" w14:paraId="490DA0A8" w14:textId="77777777" w:rsidTr="003D2603">
        <w:trPr>
          <w:trHeight w:val="668"/>
        </w:trPr>
        <w:tc>
          <w:tcPr>
            <w:tcW w:w="4536" w:type="dxa"/>
            <w:shd w:val="clear" w:color="auto" w:fill="auto"/>
          </w:tcPr>
          <w:p w14:paraId="64D90DF0" w14:textId="75010EF8" w:rsidR="00D319B4" w:rsidRPr="00FE28E0" w:rsidRDefault="00D319B4" w:rsidP="00D319B4">
            <w:pPr>
              <w:rPr>
                <w:rFonts w:ascii="Calibri" w:hAnsi="Calibri" w:cs="Calibri"/>
                <w:color w:val="000000"/>
                <w:sz w:val="22"/>
                <w:szCs w:val="22"/>
              </w:rPr>
            </w:pPr>
            <w:r w:rsidRPr="00BE0456">
              <w:rPr>
                <w:rFonts w:ascii="Calibri" w:hAnsi="Calibri" w:cs="Calibri"/>
                <w:color w:val="000000"/>
                <w:sz w:val="22"/>
                <w:szCs w:val="22"/>
              </w:rPr>
              <w:t xml:space="preserve">Nastavitelný </w:t>
            </w:r>
            <w:proofErr w:type="spellStart"/>
            <w:r w:rsidRPr="00BE0456">
              <w:rPr>
                <w:rFonts w:ascii="Calibri" w:hAnsi="Calibri" w:cs="Calibri"/>
                <w:color w:val="000000"/>
                <w:sz w:val="22"/>
                <w:szCs w:val="22"/>
              </w:rPr>
              <w:t>flowtrigger</w:t>
            </w:r>
            <w:proofErr w:type="spellEnd"/>
            <w:r w:rsidRPr="00BE0456">
              <w:rPr>
                <w:rFonts w:ascii="Calibri" w:hAnsi="Calibri" w:cs="Calibri"/>
                <w:color w:val="000000"/>
                <w:sz w:val="22"/>
                <w:szCs w:val="22"/>
              </w:rPr>
              <w:t xml:space="preserve"> min. 1-15 l/min</w:t>
            </w:r>
          </w:p>
        </w:tc>
        <w:tc>
          <w:tcPr>
            <w:tcW w:w="1276" w:type="dxa"/>
            <w:shd w:val="clear" w:color="auto" w:fill="auto"/>
          </w:tcPr>
          <w:p w14:paraId="75F8915E" w14:textId="77777777" w:rsidR="00D319B4" w:rsidRDefault="00D319B4" w:rsidP="00D319B4">
            <w:pPr>
              <w:jc w:val="center"/>
            </w:pPr>
            <w:r>
              <w:rPr>
                <w:rFonts w:ascii="Calibri" w:hAnsi="Calibri" w:cs="Calibri"/>
                <w:color w:val="FF0000"/>
                <w:szCs w:val="20"/>
              </w:rPr>
              <w:t>(doplní dodavatel)</w:t>
            </w:r>
          </w:p>
        </w:tc>
        <w:tc>
          <w:tcPr>
            <w:tcW w:w="3821" w:type="dxa"/>
            <w:shd w:val="clear" w:color="auto" w:fill="auto"/>
          </w:tcPr>
          <w:p w14:paraId="5BEDB38A" w14:textId="77777777" w:rsidR="00D319B4" w:rsidRDefault="00D319B4" w:rsidP="00D319B4">
            <w:pPr>
              <w:jc w:val="center"/>
            </w:pPr>
            <w:r>
              <w:rPr>
                <w:rFonts w:ascii="Calibri" w:hAnsi="Calibri" w:cs="Calibri"/>
                <w:color w:val="FF0000"/>
                <w:szCs w:val="20"/>
              </w:rPr>
              <w:t>(doplní dodavatel)</w:t>
            </w:r>
          </w:p>
        </w:tc>
      </w:tr>
      <w:tr w:rsidR="00D319B4" w14:paraId="186BDB72" w14:textId="77777777" w:rsidTr="00FE28E0">
        <w:trPr>
          <w:trHeight w:val="710"/>
        </w:trPr>
        <w:tc>
          <w:tcPr>
            <w:tcW w:w="4536" w:type="dxa"/>
            <w:shd w:val="clear" w:color="auto" w:fill="auto"/>
          </w:tcPr>
          <w:p w14:paraId="65B84192" w14:textId="44A82CD1" w:rsidR="00D319B4" w:rsidRPr="00683F6B" w:rsidRDefault="00D319B4" w:rsidP="00D319B4">
            <w:pPr>
              <w:rPr>
                <w:rFonts w:asciiTheme="minorHAnsi" w:hAnsiTheme="minorHAnsi" w:cstheme="minorHAnsi"/>
                <w:sz w:val="22"/>
                <w:szCs w:val="22"/>
              </w:rPr>
            </w:pPr>
            <w:r w:rsidRPr="00BE0456">
              <w:rPr>
                <w:rFonts w:ascii="Calibri" w:hAnsi="Calibri" w:cs="Calibri"/>
                <w:color w:val="000000"/>
                <w:sz w:val="22"/>
                <w:szCs w:val="22"/>
              </w:rPr>
              <w:t>Integrované elektronicky nastavitelné řízení PEEP min. 0-20 cmH2O</w:t>
            </w:r>
          </w:p>
        </w:tc>
        <w:tc>
          <w:tcPr>
            <w:tcW w:w="1276" w:type="dxa"/>
            <w:shd w:val="clear" w:color="auto" w:fill="auto"/>
          </w:tcPr>
          <w:p w14:paraId="68B87E50" w14:textId="77777777" w:rsidR="00D319B4" w:rsidRDefault="00D319B4" w:rsidP="00D319B4">
            <w:pPr>
              <w:jc w:val="center"/>
            </w:pPr>
            <w:r>
              <w:rPr>
                <w:rFonts w:ascii="Calibri" w:hAnsi="Calibri" w:cs="Calibri"/>
                <w:color w:val="FF0000"/>
                <w:szCs w:val="20"/>
              </w:rPr>
              <w:t>(doplní dodavatel)</w:t>
            </w:r>
          </w:p>
        </w:tc>
        <w:tc>
          <w:tcPr>
            <w:tcW w:w="3821" w:type="dxa"/>
            <w:shd w:val="clear" w:color="auto" w:fill="auto"/>
          </w:tcPr>
          <w:p w14:paraId="08D2C212" w14:textId="77777777" w:rsidR="00D319B4" w:rsidRDefault="00D319B4" w:rsidP="00D319B4">
            <w:pPr>
              <w:jc w:val="center"/>
            </w:pPr>
            <w:r>
              <w:rPr>
                <w:rFonts w:ascii="Calibri" w:hAnsi="Calibri" w:cs="Calibri"/>
                <w:color w:val="FF0000"/>
                <w:szCs w:val="20"/>
              </w:rPr>
              <w:t>(doplní dodavatel)</w:t>
            </w:r>
          </w:p>
        </w:tc>
      </w:tr>
      <w:tr w:rsidR="00D319B4" w14:paraId="3BF02CFE" w14:textId="77777777" w:rsidTr="003D2603">
        <w:trPr>
          <w:trHeight w:val="712"/>
        </w:trPr>
        <w:tc>
          <w:tcPr>
            <w:tcW w:w="4536" w:type="dxa"/>
            <w:shd w:val="clear" w:color="auto" w:fill="auto"/>
          </w:tcPr>
          <w:p w14:paraId="682E956C" w14:textId="02CC16FC" w:rsidR="00D319B4" w:rsidRPr="00FE28E0" w:rsidRDefault="00D319B4" w:rsidP="00D319B4">
            <w:pPr>
              <w:rPr>
                <w:rFonts w:ascii="Calibri" w:hAnsi="Calibri" w:cs="Calibri"/>
                <w:color w:val="000000"/>
                <w:sz w:val="22"/>
                <w:szCs w:val="22"/>
              </w:rPr>
            </w:pPr>
            <w:r w:rsidRPr="00BE0456">
              <w:rPr>
                <w:rFonts w:ascii="Calibri" w:hAnsi="Calibri" w:cs="Calibri"/>
                <w:color w:val="000000"/>
                <w:sz w:val="22"/>
                <w:szCs w:val="22"/>
              </w:rPr>
              <w:t>Nastavení tlakové podpory (PS) od 0 do 35 cmH2O vůči PEEP</w:t>
            </w:r>
          </w:p>
        </w:tc>
        <w:tc>
          <w:tcPr>
            <w:tcW w:w="1276" w:type="dxa"/>
            <w:shd w:val="clear" w:color="auto" w:fill="auto"/>
          </w:tcPr>
          <w:p w14:paraId="5E274559" w14:textId="77777777" w:rsidR="00D319B4" w:rsidRDefault="00D319B4" w:rsidP="00D319B4">
            <w:pPr>
              <w:jc w:val="center"/>
            </w:pPr>
            <w:r>
              <w:rPr>
                <w:rFonts w:ascii="Calibri" w:hAnsi="Calibri" w:cs="Calibri"/>
                <w:color w:val="FF0000"/>
                <w:szCs w:val="20"/>
              </w:rPr>
              <w:t>(doplní dodavatel)</w:t>
            </w:r>
          </w:p>
        </w:tc>
        <w:tc>
          <w:tcPr>
            <w:tcW w:w="3821" w:type="dxa"/>
            <w:shd w:val="clear" w:color="auto" w:fill="auto"/>
          </w:tcPr>
          <w:p w14:paraId="239C3D80" w14:textId="77777777" w:rsidR="00D319B4" w:rsidRDefault="00D319B4" w:rsidP="00D319B4">
            <w:pPr>
              <w:jc w:val="center"/>
            </w:pPr>
            <w:r>
              <w:rPr>
                <w:rFonts w:ascii="Calibri" w:hAnsi="Calibri" w:cs="Calibri"/>
                <w:color w:val="FF0000"/>
                <w:szCs w:val="20"/>
              </w:rPr>
              <w:t>(doplní dodavatel)</w:t>
            </w:r>
          </w:p>
        </w:tc>
      </w:tr>
      <w:tr w:rsidR="00D319B4" w14:paraId="77EC5DF9" w14:textId="77777777" w:rsidTr="003D2603">
        <w:trPr>
          <w:trHeight w:val="734"/>
        </w:trPr>
        <w:tc>
          <w:tcPr>
            <w:tcW w:w="4536" w:type="dxa"/>
            <w:shd w:val="clear" w:color="auto" w:fill="auto"/>
          </w:tcPr>
          <w:p w14:paraId="40CD8786" w14:textId="5382532D" w:rsidR="00D319B4" w:rsidRPr="00683F6B" w:rsidRDefault="00AF16E7" w:rsidP="00D319B4">
            <w:pPr>
              <w:rPr>
                <w:rFonts w:asciiTheme="minorHAnsi" w:hAnsiTheme="minorHAnsi" w:cstheme="minorHAnsi"/>
                <w:sz w:val="22"/>
                <w:szCs w:val="22"/>
              </w:rPr>
            </w:pPr>
            <w:r w:rsidRPr="00856B69">
              <w:rPr>
                <w:rFonts w:asciiTheme="minorHAnsi" w:hAnsiTheme="minorHAnsi" w:cstheme="minorHAnsi"/>
                <w:color w:val="000000"/>
                <w:sz w:val="22"/>
                <w:szCs w:val="22"/>
              </w:rPr>
              <w:t xml:space="preserve">Nastavení poměru </w:t>
            </w:r>
            <w:proofErr w:type="gramStart"/>
            <w:r w:rsidRPr="00856B69">
              <w:rPr>
                <w:rFonts w:asciiTheme="minorHAnsi" w:hAnsiTheme="minorHAnsi" w:cstheme="minorHAnsi"/>
                <w:color w:val="000000"/>
                <w:sz w:val="22"/>
                <w:szCs w:val="22"/>
              </w:rPr>
              <w:t>I:E</w:t>
            </w:r>
            <w:proofErr w:type="gramEnd"/>
            <w:r w:rsidRPr="00856B69">
              <w:rPr>
                <w:rFonts w:asciiTheme="minorHAnsi" w:hAnsiTheme="minorHAnsi" w:cstheme="minorHAnsi"/>
                <w:color w:val="000000"/>
                <w:sz w:val="22"/>
                <w:szCs w:val="22"/>
              </w:rPr>
              <w:t xml:space="preserve"> i v inverzním poměru min. 1:9 po 4:1</w:t>
            </w:r>
          </w:p>
        </w:tc>
        <w:tc>
          <w:tcPr>
            <w:tcW w:w="1276" w:type="dxa"/>
            <w:shd w:val="clear" w:color="auto" w:fill="auto"/>
          </w:tcPr>
          <w:p w14:paraId="27D4FE8A" w14:textId="77777777" w:rsidR="00D319B4" w:rsidRDefault="00D319B4" w:rsidP="00D319B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135CC53" w14:textId="77777777" w:rsidR="00D319B4" w:rsidRDefault="00D319B4" w:rsidP="00D319B4">
            <w:pPr>
              <w:jc w:val="center"/>
              <w:rPr>
                <w:rFonts w:ascii="Calibri" w:hAnsi="Calibri" w:cs="Calibri"/>
                <w:color w:val="FF0000"/>
                <w:szCs w:val="20"/>
              </w:rPr>
            </w:pPr>
            <w:r>
              <w:rPr>
                <w:rFonts w:ascii="Calibri" w:hAnsi="Calibri" w:cs="Calibri"/>
                <w:color w:val="FF0000"/>
                <w:szCs w:val="20"/>
              </w:rPr>
              <w:t>(doplní dodavatel)</w:t>
            </w:r>
          </w:p>
        </w:tc>
      </w:tr>
      <w:tr w:rsidR="00D319B4" w14:paraId="0F550230" w14:textId="77777777" w:rsidTr="00EC1A55">
        <w:trPr>
          <w:trHeight w:val="1539"/>
        </w:trPr>
        <w:tc>
          <w:tcPr>
            <w:tcW w:w="4536" w:type="dxa"/>
            <w:shd w:val="clear" w:color="auto" w:fill="auto"/>
          </w:tcPr>
          <w:p w14:paraId="7CD0E513" w14:textId="0AE59720" w:rsidR="00D319B4" w:rsidRPr="00156849" w:rsidRDefault="00EC1A55" w:rsidP="00D319B4">
            <w:pPr>
              <w:rPr>
                <w:rFonts w:ascii="Calibri" w:hAnsi="Calibri" w:cs="Calibri"/>
                <w:color w:val="000000"/>
                <w:sz w:val="22"/>
                <w:szCs w:val="22"/>
              </w:rPr>
            </w:pPr>
            <w:r w:rsidRPr="00856B69">
              <w:rPr>
                <w:rFonts w:asciiTheme="minorHAnsi" w:hAnsiTheme="minorHAnsi" w:cstheme="minorHAnsi"/>
                <w:color w:val="000000"/>
                <w:sz w:val="22"/>
                <w:szCs w:val="22"/>
              </w:rPr>
              <w:t>Hmotnost max. 8 kg včetně baterie, integrované madlo na těle přístroje pro snadné přenášení přístroje s možností zavěšení ventilátoru na lůžko nebo transportní nosítka během transportu</w:t>
            </w:r>
          </w:p>
        </w:tc>
        <w:tc>
          <w:tcPr>
            <w:tcW w:w="1276" w:type="dxa"/>
            <w:shd w:val="clear" w:color="auto" w:fill="auto"/>
          </w:tcPr>
          <w:p w14:paraId="74F103BC" w14:textId="77777777" w:rsidR="00D319B4" w:rsidRDefault="00D319B4" w:rsidP="00D319B4">
            <w:pPr>
              <w:jc w:val="center"/>
            </w:pPr>
            <w:r>
              <w:rPr>
                <w:rFonts w:ascii="Calibri" w:hAnsi="Calibri" w:cs="Calibri"/>
                <w:color w:val="FF0000"/>
                <w:szCs w:val="20"/>
              </w:rPr>
              <w:t>(doplní dodavatel)</w:t>
            </w:r>
          </w:p>
        </w:tc>
        <w:tc>
          <w:tcPr>
            <w:tcW w:w="3821" w:type="dxa"/>
            <w:shd w:val="clear" w:color="auto" w:fill="auto"/>
          </w:tcPr>
          <w:p w14:paraId="5D292A9F" w14:textId="77777777" w:rsidR="00D319B4" w:rsidRDefault="00D319B4" w:rsidP="00D319B4">
            <w:pPr>
              <w:jc w:val="center"/>
            </w:pPr>
            <w:r>
              <w:rPr>
                <w:rFonts w:ascii="Calibri" w:hAnsi="Calibri" w:cs="Calibri"/>
                <w:color w:val="FF0000"/>
                <w:szCs w:val="20"/>
              </w:rPr>
              <w:t>(doplní dodavatel)</w:t>
            </w:r>
          </w:p>
        </w:tc>
      </w:tr>
      <w:tr w:rsidR="00D319B4" w14:paraId="06AFAF60" w14:textId="77777777" w:rsidTr="00AF16E7">
        <w:trPr>
          <w:trHeight w:val="764"/>
        </w:trPr>
        <w:tc>
          <w:tcPr>
            <w:tcW w:w="4536" w:type="dxa"/>
            <w:shd w:val="clear" w:color="auto" w:fill="auto"/>
          </w:tcPr>
          <w:p w14:paraId="2E85F3AC" w14:textId="2BDA6124" w:rsidR="00D319B4" w:rsidRPr="00156849" w:rsidRDefault="00EE03DA" w:rsidP="00D319B4">
            <w:pPr>
              <w:rPr>
                <w:rFonts w:ascii="Calibri" w:hAnsi="Calibri" w:cs="Calibri"/>
                <w:color w:val="000000"/>
                <w:sz w:val="22"/>
                <w:szCs w:val="22"/>
              </w:rPr>
            </w:pPr>
            <w:r>
              <w:rPr>
                <w:rFonts w:ascii="Calibri" w:hAnsi="Calibri" w:cs="Calibri"/>
                <w:color w:val="000000"/>
                <w:sz w:val="22"/>
                <w:szCs w:val="22"/>
              </w:rPr>
              <w:t>O</w:t>
            </w:r>
            <w:r w:rsidRPr="00BE0456">
              <w:rPr>
                <w:rFonts w:ascii="Calibri" w:hAnsi="Calibri" w:cs="Calibri"/>
                <w:color w:val="000000"/>
                <w:sz w:val="22"/>
                <w:szCs w:val="22"/>
              </w:rPr>
              <w:t>brazovk</w:t>
            </w:r>
            <w:r>
              <w:rPr>
                <w:rFonts w:ascii="Calibri" w:hAnsi="Calibri" w:cs="Calibri"/>
                <w:color w:val="000000"/>
                <w:sz w:val="22"/>
                <w:szCs w:val="22"/>
              </w:rPr>
              <w:t>a</w:t>
            </w:r>
            <w:r w:rsidRPr="00BE0456">
              <w:rPr>
                <w:rFonts w:ascii="Calibri" w:hAnsi="Calibri" w:cs="Calibri"/>
                <w:color w:val="000000"/>
                <w:sz w:val="22"/>
                <w:szCs w:val="22"/>
              </w:rPr>
              <w:t xml:space="preserve"> o úhlopříčce min 4,5"</w:t>
            </w:r>
          </w:p>
        </w:tc>
        <w:tc>
          <w:tcPr>
            <w:tcW w:w="1276" w:type="dxa"/>
            <w:shd w:val="clear" w:color="auto" w:fill="auto"/>
          </w:tcPr>
          <w:p w14:paraId="63E1EBE4" w14:textId="77777777" w:rsidR="00D319B4" w:rsidRDefault="00D319B4" w:rsidP="00D319B4">
            <w:pPr>
              <w:jc w:val="center"/>
            </w:pPr>
            <w:r>
              <w:rPr>
                <w:rFonts w:ascii="Calibri" w:hAnsi="Calibri" w:cs="Calibri"/>
                <w:color w:val="FF0000"/>
                <w:szCs w:val="20"/>
              </w:rPr>
              <w:t>(doplní dodavatel)</w:t>
            </w:r>
          </w:p>
        </w:tc>
        <w:tc>
          <w:tcPr>
            <w:tcW w:w="3821" w:type="dxa"/>
            <w:shd w:val="clear" w:color="auto" w:fill="auto"/>
          </w:tcPr>
          <w:p w14:paraId="6D2384EF" w14:textId="77777777" w:rsidR="00D319B4" w:rsidRDefault="00D319B4" w:rsidP="00D319B4">
            <w:pPr>
              <w:jc w:val="center"/>
            </w:pPr>
            <w:r>
              <w:rPr>
                <w:rFonts w:ascii="Calibri" w:hAnsi="Calibri" w:cs="Calibri"/>
                <w:color w:val="FF0000"/>
                <w:szCs w:val="20"/>
              </w:rPr>
              <w:t>(doplní dodavatel)</w:t>
            </w:r>
          </w:p>
        </w:tc>
      </w:tr>
      <w:tr w:rsidR="00AF16E7" w14:paraId="152060EE" w14:textId="77777777" w:rsidTr="00AF16E7">
        <w:trPr>
          <w:trHeight w:val="704"/>
        </w:trPr>
        <w:tc>
          <w:tcPr>
            <w:tcW w:w="4536" w:type="dxa"/>
            <w:shd w:val="clear" w:color="auto" w:fill="auto"/>
          </w:tcPr>
          <w:p w14:paraId="66EFA795" w14:textId="77777777" w:rsidR="00AF16E7" w:rsidRPr="00856B69" w:rsidRDefault="00AF16E7" w:rsidP="00AF16E7">
            <w:pPr>
              <w:suppressAutoHyphens/>
              <w:spacing w:after="160" w:line="259" w:lineRule="auto"/>
              <w:contextualSpacing/>
              <w:rPr>
                <w:rFonts w:asciiTheme="minorHAnsi" w:hAnsiTheme="minorHAnsi" w:cstheme="minorHAnsi"/>
                <w:color w:val="000000"/>
                <w:sz w:val="22"/>
                <w:szCs w:val="22"/>
              </w:rPr>
            </w:pPr>
            <w:r w:rsidRPr="00856B69">
              <w:rPr>
                <w:rFonts w:asciiTheme="minorHAnsi" w:hAnsiTheme="minorHAnsi" w:cstheme="minorHAnsi"/>
                <w:color w:val="000000"/>
                <w:sz w:val="22"/>
                <w:szCs w:val="22"/>
              </w:rPr>
              <w:t>Grafické zobrazení – tlakové, průtokové křivky</w:t>
            </w:r>
          </w:p>
          <w:p w14:paraId="1D8D3D0A" w14:textId="77777777" w:rsidR="00AF16E7" w:rsidRDefault="00AF16E7" w:rsidP="00AF16E7">
            <w:pPr>
              <w:rPr>
                <w:rFonts w:ascii="Calibri" w:hAnsi="Calibri" w:cs="Calibri"/>
                <w:color w:val="000000"/>
                <w:sz w:val="22"/>
                <w:szCs w:val="22"/>
              </w:rPr>
            </w:pPr>
          </w:p>
        </w:tc>
        <w:tc>
          <w:tcPr>
            <w:tcW w:w="1276" w:type="dxa"/>
            <w:shd w:val="clear" w:color="auto" w:fill="auto"/>
          </w:tcPr>
          <w:p w14:paraId="4E6B6865" w14:textId="38696852" w:rsidR="00AF16E7" w:rsidRDefault="00AF16E7" w:rsidP="00AF16E7">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990DAA3" w14:textId="3ED3E64F" w:rsidR="00AF16E7" w:rsidRDefault="00AF16E7" w:rsidP="00AF16E7">
            <w:pPr>
              <w:jc w:val="center"/>
              <w:rPr>
                <w:rFonts w:ascii="Calibri" w:hAnsi="Calibri" w:cs="Calibri"/>
                <w:color w:val="FF0000"/>
                <w:szCs w:val="20"/>
              </w:rPr>
            </w:pPr>
            <w:r>
              <w:rPr>
                <w:rFonts w:ascii="Calibri" w:hAnsi="Calibri" w:cs="Calibri"/>
                <w:color w:val="FF0000"/>
                <w:szCs w:val="20"/>
              </w:rPr>
              <w:t>(doplní dodavatel)</w:t>
            </w:r>
          </w:p>
        </w:tc>
      </w:tr>
      <w:tr w:rsidR="00D319B4" w14:paraId="257F792F" w14:textId="77777777" w:rsidTr="00BE4E6C">
        <w:trPr>
          <w:trHeight w:val="551"/>
        </w:trPr>
        <w:tc>
          <w:tcPr>
            <w:tcW w:w="4536" w:type="dxa"/>
            <w:shd w:val="clear" w:color="auto" w:fill="auto"/>
          </w:tcPr>
          <w:p w14:paraId="1CE7B4BE" w14:textId="00EC3FC6" w:rsidR="00D319B4" w:rsidRPr="00EA022D" w:rsidRDefault="00D319B4" w:rsidP="00D319B4">
            <w:r w:rsidRPr="00BE0456">
              <w:rPr>
                <w:rFonts w:ascii="Calibri" w:hAnsi="Calibri" w:cs="Calibri"/>
                <w:color w:val="000000"/>
                <w:sz w:val="22"/>
                <w:szCs w:val="22"/>
              </w:rPr>
              <w:t xml:space="preserve">Monitorace hodnot – minutová ventilace MV, frekvence f, dechový objem </w:t>
            </w:r>
            <w:proofErr w:type="spellStart"/>
            <w:r w:rsidRPr="00BE0456">
              <w:rPr>
                <w:rFonts w:ascii="Calibri" w:hAnsi="Calibri" w:cs="Calibri"/>
                <w:color w:val="000000"/>
                <w:sz w:val="22"/>
                <w:szCs w:val="22"/>
              </w:rPr>
              <w:t>Vte</w:t>
            </w:r>
            <w:proofErr w:type="spellEnd"/>
            <w:r w:rsidRPr="00BE0456">
              <w:rPr>
                <w:rFonts w:ascii="Calibri" w:hAnsi="Calibri" w:cs="Calibri"/>
                <w:color w:val="000000"/>
                <w:sz w:val="22"/>
                <w:szCs w:val="22"/>
              </w:rPr>
              <w:t xml:space="preserve">, tlakových hodnot – PEEP, </w:t>
            </w:r>
            <w:proofErr w:type="spellStart"/>
            <w:r w:rsidRPr="00BE0456">
              <w:rPr>
                <w:rFonts w:ascii="Calibri" w:hAnsi="Calibri" w:cs="Calibri"/>
                <w:color w:val="000000"/>
                <w:sz w:val="22"/>
                <w:szCs w:val="22"/>
              </w:rPr>
              <w:t>Pmean</w:t>
            </w:r>
            <w:proofErr w:type="spellEnd"/>
            <w:r w:rsidRPr="00BE0456">
              <w:rPr>
                <w:rFonts w:ascii="Calibri" w:hAnsi="Calibri" w:cs="Calibri"/>
                <w:color w:val="000000"/>
                <w:sz w:val="22"/>
                <w:szCs w:val="22"/>
              </w:rPr>
              <w:t xml:space="preserve">, </w:t>
            </w:r>
            <w:proofErr w:type="spellStart"/>
            <w:r w:rsidRPr="00BE0456">
              <w:rPr>
                <w:rFonts w:ascii="Calibri" w:hAnsi="Calibri" w:cs="Calibri"/>
                <w:color w:val="000000"/>
                <w:sz w:val="22"/>
                <w:szCs w:val="22"/>
              </w:rPr>
              <w:t>Ppeak</w:t>
            </w:r>
            <w:proofErr w:type="spellEnd"/>
            <w:r w:rsidRPr="00BE0456">
              <w:rPr>
                <w:rFonts w:ascii="Calibri" w:hAnsi="Calibri" w:cs="Calibri"/>
                <w:color w:val="000000"/>
                <w:sz w:val="22"/>
                <w:szCs w:val="22"/>
              </w:rPr>
              <w:t xml:space="preserve">, </w:t>
            </w:r>
            <w:proofErr w:type="spellStart"/>
            <w:r w:rsidRPr="00BE0456">
              <w:rPr>
                <w:rFonts w:ascii="Calibri" w:hAnsi="Calibri" w:cs="Calibri"/>
                <w:color w:val="000000"/>
                <w:sz w:val="22"/>
                <w:szCs w:val="22"/>
              </w:rPr>
              <w:t>Pplat</w:t>
            </w:r>
            <w:proofErr w:type="spellEnd"/>
            <w:r w:rsidRPr="00BE0456">
              <w:rPr>
                <w:rFonts w:ascii="Calibri" w:hAnsi="Calibri" w:cs="Calibri"/>
                <w:color w:val="000000"/>
                <w:sz w:val="22"/>
                <w:szCs w:val="22"/>
              </w:rPr>
              <w:t xml:space="preserve">, minutová ventilace </w:t>
            </w:r>
            <w:proofErr w:type="spellStart"/>
            <w:r w:rsidRPr="00BE0456">
              <w:rPr>
                <w:rFonts w:ascii="Calibri" w:hAnsi="Calibri" w:cs="Calibri"/>
                <w:color w:val="000000"/>
                <w:sz w:val="22"/>
                <w:szCs w:val="22"/>
              </w:rPr>
              <w:t>Mv</w:t>
            </w:r>
            <w:proofErr w:type="spellEnd"/>
            <w:r w:rsidRPr="00BE0456">
              <w:rPr>
                <w:rFonts w:ascii="Calibri" w:hAnsi="Calibri" w:cs="Calibri"/>
                <w:color w:val="000000"/>
                <w:sz w:val="22"/>
                <w:szCs w:val="22"/>
              </w:rPr>
              <w:t xml:space="preserve">, </w:t>
            </w:r>
            <w:proofErr w:type="spellStart"/>
            <w:r w:rsidRPr="00BE0456">
              <w:rPr>
                <w:rFonts w:ascii="Calibri" w:hAnsi="Calibri" w:cs="Calibri"/>
                <w:color w:val="000000"/>
                <w:sz w:val="22"/>
                <w:szCs w:val="22"/>
              </w:rPr>
              <w:t>Mvspont</w:t>
            </w:r>
            <w:proofErr w:type="spellEnd"/>
            <w:r w:rsidRPr="00BE0456">
              <w:rPr>
                <w:rFonts w:ascii="Calibri" w:hAnsi="Calibri" w:cs="Calibri"/>
                <w:color w:val="000000"/>
                <w:sz w:val="22"/>
                <w:szCs w:val="22"/>
              </w:rPr>
              <w:t xml:space="preserve">, frekvence </w:t>
            </w:r>
            <w:proofErr w:type="spellStart"/>
            <w:r w:rsidRPr="00BE0456">
              <w:rPr>
                <w:rFonts w:ascii="Calibri" w:hAnsi="Calibri" w:cs="Calibri"/>
                <w:color w:val="000000"/>
                <w:sz w:val="22"/>
                <w:szCs w:val="22"/>
              </w:rPr>
              <w:t>fspont</w:t>
            </w:r>
            <w:proofErr w:type="spellEnd"/>
            <w:r w:rsidRPr="00BE0456">
              <w:rPr>
                <w:rFonts w:ascii="Calibri" w:hAnsi="Calibri" w:cs="Calibri"/>
                <w:color w:val="000000"/>
                <w:sz w:val="22"/>
                <w:szCs w:val="22"/>
              </w:rPr>
              <w:t>, koncentrace O2</w:t>
            </w:r>
          </w:p>
        </w:tc>
        <w:tc>
          <w:tcPr>
            <w:tcW w:w="1276" w:type="dxa"/>
            <w:shd w:val="clear" w:color="auto" w:fill="auto"/>
          </w:tcPr>
          <w:p w14:paraId="000D9FB7" w14:textId="77777777" w:rsidR="00D319B4" w:rsidRDefault="00D319B4" w:rsidP="00D319B4">
            <w:pPr>
              <w:jc w:val="center"/>
            </w:pPr>
            <w:r>
              <w:rPr>
                <w:rFonts w:ascii="Calibri" w:hAnsi="Calibri" w:cs="Calibri"/>
                <w:color w:val="FF0000"/>
                <w:szCs w:val="20"/>
              </w:rPr>
              <w:t>(doplní dodavatel)</w:t>
            </w:r>
          </w:p>
        </w:tc>
        <w:tc>
          <w:tcPr>
            <w:tcW w:w="3821" w:type="dxa"/>
            <w:shd w:val="clear" w:color="auto" w:fill="auto"/>
          </w:tcPr>
          <w:p w14:paraId="25B4D5EC" w14:textId="77777777" w:rsidR="00D319B4" w:rsidRDefault="00D319B4" w:rsidP="00D319B4">
            <w:pPr>
              <w:jc w:val="center"/>
            </w:pPr>
            <w:r>
              <w:rPr>
                <w:rFonts w:ascii="Calibri" w:hAnsi="Calibri" w:cs="Calibri"/>
                <w:color w:val="FF0000"/>
                <w:szCs w:val="20"/>
              </w:rPr>
              <w:t>(doplní dodavatel)</w:t>
            </w:r>
          </w:p>
        </w:tc>
      </w:tr>
      <w:tr w:rsidR="00D218BF" w14:paraId="31F82595" w14:textId="77777777" w:rsidTr="00BE4E6C">
        <w:trPr>
          <w:trHeight w:val="551"/>
        </w:trPr>
        <w:tc>
          <w:tcPr>
            <w:tcW w:w="4536" w:type="dxa"/>
            <w:shd w:val="clear" w:color="auto" w:fill="auto"/>
          </w:tcPr>
          <w:p w14:paraId="55309D86" w14:textId="17C6A018" w:rsidR="00D218BF" w:rsidRPr="00BE0456" w:rsidRDefault="00D218BF" w:rsidP="00D218BF">
            <w:pPr>
              <w:rPr>
                <w:rFonts w:ascii="Calibri" w:hAnsi="Calibri" w:cs="Calibri"/>
                <w:color w:val="000000"/>
                <w:sz w:val="22"/>
                <w:szCs w:val="22"/>
              </w:rPr>
            </w:pPr>
            <w:r w:rsidRPr="00856B69">
              <w:rPr>
                <w:rFonts w:asciiTheme="minorHAnsi" w:hAnsiTheme="minorHAnsi" w:cstheme="minorHAnsi"/>
                <w:color w:val="000000"/>
                <w:sz w:val="22"/>
                <w:szCs w:val="22"/>
              </w:rPr>
              <w:t>Akustické a optické alarmy chybových hlášení</w:t>
            </w:r>
          </w:p>
        </w:tc>
        <w:tc>
          <w:tcPr>
            <w:tcW w:w="1276" w:type="dxa"/>
            <w:shd w:val="clear" w:color="auto" w:fill="auto"/>
          </w:tcPr>
          <w:p w14:paraId="4517FA11" w14:textId="182AAE80" w:rsidR="00D218BF" w:rsidRDefault="00D218BF" w:rsidP="00D218B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3E13697" w14:textId="38751847" w:rsidR="00D218BF" w:rsidRDefault="00D218BF" w:rsidP="00D218BF">
            <w:pPr>
              <w:jc w:val="center"/>
              <w:rPr>
                <w:rFonts w:ascii="Calibri" w:hAnsi="Calibri" w:cs="Calibri"/>
                <w:color w:val="FF0000"/>
                <w:szCs w:val="20"/>
              </w:rPr>
            </w:pPr>
            <w:r>
              <w:rPr>
                <w:rFonts w:ascii="Calibri" w:hAnsi="Calibri" w:cs="Calibri"/>
                <w:color w:val="FF0000"/>
                <w:szCs w:val="20"/>
              </w:rPr>
              <w:t>(doplní dodavatel)</w:t>
            </w:r>
          </w:p>
        </w:tc>
      </w:tr>
      <w:tr w:rsidR="00D319B4" w14:paraId="36C38901" w14:textId="77777777" w:rsidTr="00D218BF">
        <w:trPr>
          <w:trHeight w:val="756"/>
        </w:trPr>
        <w:tc>
          <w:tcPr>
            <w:tcW w:w="4536" w:type="dxa"/>
            <w:shd w:val="clear" w:color="auto" w:fill="auto"/>
          </w:tcPr>
          <w:p w14:paraId="2658B4E7" w14:textId="59D91F74" w:rsidR="00D319B4" w:rsidRPr="00683F6B" w:rsidRDefault="00D218BF" w:rsidP="00D319B4">
            <w:pPr>
              <w:rPr>
                <w:rFonts w:asciiTheme="minorHAnsi" w:hAnsiTheme="minorHAnsi" w:cstheme="minorHAnsi"/>
                <w:sz w:val="22"/>
                <w:szCs w:val="22"/>
              </w:rPr>
            </w:pPr>
            <w:r w:rsidRPr="00856B69">
              <w:rPr>
                <w:rFonts w:asciiTheme="minorHAnsi" w:hAnsiTheme="minorHAnsi" w:cstheme="minorHAnsi"/>
                <w:sz w:val="22"/>
                <w:szCs w:val="22"/>
              </w:rPr>
              <w:t xml:space="preserve">Rezervní zdroj napětí – bateriový provoz minimálně na 7 hodin, napájení </w:t>
            </w:r>
            <w:proofErr w:type="gramStart"/>
            <w:r w:rsidRPr="00856B69">
              <w:rPr>
                <w:rFonts w:asciiTheme="minorHAnsi" w:hAnsiTheme="minorHAnsi" w:cstheme="minorHAnsi"/>
                <w:sz w:val="22"/>
                <w:szCs w:val="22"/>
              </w:rPr>
              <w:t>230V</w:t>
            </w:r>
            <w:proofErr w:type="gramEnd"/>
            <w:r w:rsidRPr="00856B69">
              <w:rPr>
                <w:rFonts w:asciiTheme="minorHAnsi" w:hAnsiTheme="minorHAnsi" w:cstheme="minorHAnsi"/>
                <w:sz w:val="22"/>
                <w:szCs w:val="22"/>
              </w:rPr>
              <w:t>/50Hz</w:t>
            </w:r>
          </w:p>
        </w:tc>
        <w:tc>
          <w:tcPr>
            <w:tcW w:w="1276" w:type="dxa"/>
            <w:shd w:val="clear" w:color="auto" w:fill="auto"/>
          </w:tcPr>
          <w:p w14:paraId="3420B791" w14:textId="77777777" w:rsidR="00D319B4" w:rsidRDefault="00D319B4" w:rsidP="00D319B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62F119C" w14:textId="77777777" w:rsidR="00D319B4" w:rsidRDefault="00D319B4" w:rsidP="00D319B4">
            <w:pPr>
              <w:jc w:val="center"/>
              <w:rPr>
                <w:rFonts w:ascii="Calibri" w:hAnsi="Calibri" w:cs="Calibri"/>
                <w:color w:val="FF0000"/>
                <w:szCs w:val="20"/>
              </w:rPr>
            </w:pPr>
            <w:r>
              <w:rPr>
                <w:rFonts w:ascii="Calibri" w:hAnsi="Calibri" w:cs="Calibri"/>
                <w:color w:val="FF0000"/>
                <w:szCs w:val="20"/>
              </w:rPr>
              <w:t>(doplní dodavatel)</w:t>
            </w:r>
          </w:p>
        </w:tc>
      </w:tr>
      <w:tr w:rsidR="00EC1A55" w14:paraId="327EA0B4" w14:textId="77777777" w:rsidTr="00D218BF">
        <w:trPr>
          <w:trHeight w:val="756"/>
        </w:trPr>
        <w:tc>
          <w:tcPr>
            <w:tcW w:w="4536" w:type="dxa"/>
            <w:shd w:val="clear" w:color="auto" w:fill="auto"/>
          </w:tcPr>
          <w:p w14:paraId="6093DE37" w14:textId="4FCC28B7" w:rsidR="00EC1A55" w:rsidRPr="00856B69" w:rsidRDefault="00EC1A55" w:rsidP="00EC1A55">
            <w:pPr>
              <w:rPr>
                <w:rFonts w:asciiTheme="minorHAnsi" w:hAnsiTheme="minorHAnsi" w:cstheme="minorHAnsi"/>
                <w:sz w:val="22"/>
                <w:szCs w:val="22"/>
              </w:rPr>
            </w:pPr>
            <w:r w:rsidRPr="00856B69">
              <w:rPr>
                <w:rFonts w:asciiTheme="minorHAnsi" w:hAnsiTheme="minorHAnsi" w:cstheme="minorHAnsi"/>
                <w:sz w:val="22"/>
                <w:szCs w:val="22"/>
              </w:rPr>
              <w:t>Ovládání, alarmy a SW kompletně v českém jazyce.</w:t>
            </w:r>
          </w:p>
        </w:tc>
        <w:tc>
          <w:tcPr>
            <w:tcW w:w="1276" w:type="dxa"/>
            <w:shd w:val="clear" w:color="auto" w:fill="auto"/>
          </w:tcPr>
          <w:p w14:paraId="23C0CE4E" w14:textId="6642D104" w:rsidR="00EC1A55" w:rsidRDefault="00EC1A55" w:rsidP="00EC1A5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36B75683" w14:textId="2C596CCF" w:rsidR="00EC1A55" w:rsidRDefault="00EC1A55" w:rsidP="00EC1A55">
            <w:pPr>
              <w:jc w:val="center"/>
              <w:rPr>
                <w:rFonts w:ascii="Calibri" w:hAnsi="Calibri" w:cs="Calibri"/>
                <w:color w:val="FF0000"/>
                <w:szCs w:val="20"/>
              </w:rPr>
            </w:pPr>
            <w:r>
              <w:rPr>
                <w:rFonts w:ascii="Calibri" w:hAnsi="Calibri" w:cs="Calibri"/>
                <w:color w:val="FF0000"/>
                <w:szCs w:val="20"/>
              </w:rPr>
              <w:t>(doplní dodavatel)</w:t>
            </w:r>
          </w:p>
        </w:tc>
      </w:tr>
      <w:tr w:rsidR="00EC1A55" w14:paraId="013993AB" w14:textId="77777777" w:rsidTr="003D2603">
        <w:trPr>
          <w:trHeight w:val="977"/>
        </w:trPr>
        <w:tc>
          <w:tcPr>
            <w:tcW w:w="4536" w:type="dxa"/>
            <w:shd w:val="clear" w:color="auto" w:fill="auto"/>
          </w:tcPr>
          <w:p w14:paraId="066BC475" w14:textId="672E51E0" w:rsidR="00EC1A55" w:rsidRPr="00683F6B" w:rsidRDefault="00EC1A55" w:rsidP="00EC1A55">
            <w:pPr>
              <w:rPr>
                <w:rFonts w:asciiTheme="minorHAnsi" w:hAnsiTheme="minorHAnsi" w:cstheme="minorHAnsi"/>
                <w:sz w:val="22"/>
                <w:szCs w:val="22"/>
              </w:rPr>
            </w:pPr>
            <w:r w:rsidRPr="00BE0456">
              <w:rPr>
                <w:rFonts w:ascii="Calibri" w:hAnsi="Calibri" w:cs="Calibri"/>
                <w:color w:val="000000"/>
                <w:sz w:val="22"/>
                <w:szCs w:val="22"/>
              </w:rPr>
              <w:lastRenderedPageBreak/>
              <w:t xml:space="preserve">Možnost použití jednorázového nebo </w:t>
            </w:r>
            <w:proofErr w:type="spellStart"/>
            <w:r w:rsidRPr="00BE0456">
              <w:rPr>
                <w:rFonts w:ascii="Calibri" w:hAnsi="Calibri" w:cs="Calibri"/>
                <w:color w:val="000000"/>
                <w:sz w:val="22"/>
                <w:szCs w:val="22"/>
              </w:rPr>
              <w:t>resterilizovatelného</w:t>
            </w:r>
            <w:proofErr w:type="spellEnd"/>
            <w:r w:rsidRPr="00BE0456">
              <w:rPr>
                <w:rFonts w:ascii="Calibri" w:hAnsi="Calibri" w:cs="Calibri"/>
                <w:color w:val="000000"/>
                <w:sz w:val="22"/>
                <w:szCs w:val="22"/>
              </w:rPr>
              <w:t xml:space="preserve"> dýchacího okruhu dle volby uživatele.</w:t>
            </w:r>
          </w:p>
        </w:tc>
        <w:tc>
          <w:tcPr>
            <w:tcW w:w="1276" w:type="dxa"/>
            <w:shd w:val="clear" w:color="auto" w:fill="auto"/>
          </w:tcPr>
          <w:p w14:paraId="6F5C6EDA" w14:textId="77777777" w:rsidR="00EC1A55" w:rsidRDefault="00EC1A55" w:rsidP="00EC1A5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815A3CC" w14:textId="77777777" w:rsidR="00EC1A55" w:rsidRDefault="00EC1A55" w:rsidP="00EC1A55">
            <w:pPr>
              <w:jc w:val="center"/>
              <w:rPr>
                <w:rFonts w:ascii="Calibri" w:hAnsi="Calibri" w:cs="Calibri"/>
                <w:color w:val="FF0000"/>
                <w:szCs w:val="20"/>
              </w:rPr>
            </w:pPr>
            <w:r>
              <w:rPr>
                <w:rFonts w:ascii="Calibri" w:hAnsi="Calibri" w:cs="Calibri"/>
                <w:color w:val="FF0000"/>
                <w:szCs w:val="20"/>
              </w:rPr>
              <w:t>(doplní dodavatel)</w:t>
            </w:r>
          </w:p>
        </w:tc>
      </w:tr>
      <w:tr w:rsidR="00EC1A55" w14:paraId="2A5FB8EC" w14:textId="77777777" w:rsidTr="00156849">
        <w:trPr>
          <w:trHeight w:val="693"/>
        </w:trPr>
        <w:tc>
          <w:tcPr>
            <w:tcW w:w="4536" w:type="dxa"/>
            <w:shd w:val="clear" w:color="auto" w:fill="auto"/>
          </w:tcPr>
          <w:p w14:paraId="18E2B056" w14:textId="68BCE2F9" w:rsidR="00EC1A55" w:rsidRPr="00156849" w:rsidRDefault="00EC1A55" w:rsidP="00EC1A55">
            <w:pPr>
              <w:rPr>
                <w:rFonts w:ascii="Calibri" w:hAnsi="Calibri" w:cs="Calibri"/>
                <w:color w:val="000000"/>
                <w:sz w:val="22"/>
                <w:szCs w:val="22"/>
              </w:rPr>
            </w:pPr>
            <w:r w:rsidRPr="00BE0456">
              <w:rPr>
                <w:rFonts w:ascii="Calibri" w:hAnsi="Calibri" w:cs="Calibri"/>
                <w:color w:val="000000"/>
                <w:sz w:val="22"/>
                <w:szCs w:val="22"/>
              </w:rPr>
              <w:t xml:space="preserve">Režim inhalace O2 s nastavením průtoku </w:t>
            </w:r>
            <w:r>
              <w:rPr>
                <w:rFonts w:ascii="Calibri" w:hAnsi="Calibri" w:cs="Calibri"/>
                <w:color w:val="000000"/>
                <w:sz w:val="22"/>
                <w:szCs w:val="22"/>
              </w:rPr>
              <w:t>min. 1</w:t>
            </w:r>
            <w:r w:rsidRPr="00BE0456">
              <w:rPr>
                <w:rFonts w:ascii="Calibri" w:hAnsi="Calibri" w:cs="Calibri"/>
                <w:color w:val="000000"/>
                <w:sz w:val="22"/>
                <w:szCs w:val="22"/>
              </w:rPr>
              <w:t>-15 L/min</w:t>
            </w:r>
          </w:p>
        </w:tc>
        <w:tc>
          <w:tcPr>
            <w:tcW w:w="1276" w:type="dxa"/>
            <w:shd w:val="clear" w:color="auto" w:fill="auto"/>
          </w:tcPr>
          <w:p w14:paraId="4B9382F9" w14:textId="77777777" w:rsidR="00EC1A55" w:rsidRDefault="00EC1A55" w:rsidP="00EC1A5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514647B" w14:textId="77777777" w:rsidR="00EC1A55" w:rsidRDefault="00EC1A55" w:rsidP="00EC1A55">
            <w:pPr>
              <w:jc w:val="center"/>
              <w:rPr>
                <w:rFonts w:ascii="Calibri" w:hAnsi="Calibri" w:cs="Calibri"/>
                <w:color w:val="FF0000"/>
                <w:szCs w:val="20"/>
              </w:rPr>
            </w:pPr>
            <w:r>
              <w:rPr>
                <w:rFonts w:ascii="Calibri" w:hAnsi="Calibri" w:cs="Calibri"/>
                <w:color w:val="FF0000"/>
                <w:szCs w:val="20"/>
              </w:rPr>
              <w:t>(doplní dodavatel)</w:t>
            </w:r>
          </w:p>
        </w:tc>
      </w:tr>
      <w:tr w:rsidR="00EC1A55" w14:paraId="748D0156" w14:textId="77777777" w:rsidTr="00156849">
        <w:trPr>
          <w:trHeight w:val="703"/>
        </w:trPr>
        <w:tc>
          <w:tcPr>
            <w:tcW w:w="4536" w:type="dxa"/>
            <w:shd w:val="clear" w:color="auto" w:fill="auto"/>
          </w:tcPr>
          <w:p w14:paraId="59B3E463" w14:textId="08582311" w:rsidR="00EC1A55" w:rsidRPr="00156849" w:rsidRDefault="00EC1A55" w:rsidP="00EC1A55">
            <w:pPr>
              <w:rPr>
                <w:rFonts w:ascii="Calibri" w:hAnsi="Calibri" w:cs="Calibri"/>
                <w:color w:val="000000"/>
                <w:sz w:val="22"/>
                <w:szCs w:val="22"/>
              </w:rPr>
            </w:pPr>
            <w:r w:rsidRPr="00BE0456">
              <w:rPr>
                <w:rFonts w:ascii="Calibri" w:hAnsi="Calibri" w:cs="Calibri"/>
                <w:color w:val="000000"/>
                <w:sz w:val="22"/>
                <w:szCs w:val="22"/>
              </w:rPr>
              <w:t xml:space="preserve">Možnost rozšíření o integrovanou </w:t>
            </w:r>
            <w:proofErr w:type="spellStart"/>
            <w:r w:rsidRPr="00BE0456">
              <w:rPr>
                <w:rFonts w:ascii="Calibri" w:hAnsi="Calibri" w:cs="Calibri"/>
                <w:color w:val="000000"/>
                <w:sz w:val="22"/>
                <w:szCs w:val="22"/>
              </w:rPr>
              <w:t>kapnometrii</w:t>
            </w:r>
            <w:proofErr w:type="spellEnd"/>
            <w:r w:rsidRPr="00BE0456">
              <w:rPr>
                <w:rFonts w:ascii="Calibri" w:hAnsi="Calibri" w:cs="Calibri"/>
                <w:color w:val="000000"/>
                <w:sz w:val="22"/>
                <w:szCs w:val="22"/>
              </w:rPr>
              <w:t xml:space="preserve"> metodou mainstream – měření hodnot: etCO2</w:t>
            </w:r>
          </w:p>
        </w:tc>
        <w:tc>
          <w:tcPr>
            <w:tcW w:w="1276" w:type="dxa"/>
            <w:shd w:val="clear" w:color="auto" w:fill="auto"/>
          </w:tcPr>
          <w:p w14:paraId="654D8AD8" w14:textId="77777777" w:rsidR="00EC1A55" w:rsidRDefault="00EC1A55" w:rsidP="00EC1A5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AD47B59" w14:textId="77777777" w:rsidR="00EC1A55" w:rsidRDefault="00EC1A55" w:rsidP="00EC1A55">
            <w:pPr>
              <w:jc w:val="center"/>
              <w:rPr>
                <w:rFonts w:ascii="Calibri" w:hAnsi="Calibri" w:cs="Calibri"/>
                <w:color w:val="FF0000"/>
                <w:szCs w:val="20"/>
              </w:rPr>
            </w:pPr>
            <w:r>
              <w:rPr>
                <w:rFonts w:ascii="Calibri" w:hAnsi="Calibri" w:cs="Calibri"/>
                <w:color w:val="FF0000"/>
                <w:szCs w:val="20"/>
              </w:rPr>
              <w:t>(doplní dodavatel)</w:t>
            </w:r>
          </w:p>
        </w:tc>
      </w:tr>
      <w:tr w:rsidR="00EC1A55" w14:paraId="13A735BA" w14:textId="77777777" w:rsidTr="00156849">
        <w:trPr>
          <w:trHeight w:val="982"/>
        </w:trPr>
        <w:tc>
          <w:tcPr>
            <w:tcW w:w="4536" w:type="dxa"/>
            <w:shd w:val="clear" w:color="auto" w:fill="auto"/>
          </w:tcPr>
          <w:p w14:paraId="2476C083" w14:textId="3845FBBF" w:rsidR="00EC1A55" w:rsidRPr="00743CEB" w:rsidRDefault="00EC1A55" w:rsidP="00EC1A55">
            <w:pPr>
              <w:rPr>
                <w:rFonts w:ascii="Calibri" w:hAnsi="Calibri" w:cs="Calibri"/>
                <w:color w:val="000000"/>
                <w:sz w:val="22"/>
                <w:szCs w:val="22"/>
              </w:rPr>
            </w:pPr>
            <w:r w:rsidRPr="00BE0456">
              <w:rPr>
                <w:rFonts w:ascii="Calibri" w:hAnsi="Calibri" w:cs="Calibri"/>
                <w:color w:val="000000"/>
                <w:sz w:val="22"/>
                <w:szCs w:val="22"/>
              </w:rPr>
              <w:t xml:space="preserve">Možnost neinvazivní ventilace přes masku v režimu BIPAP a CPAP s tlakovou podporou a kompenzací úniku plynů </w:t>
            </w:r>
          </w:p>
        </w:tc>
        <w:tc>
          <w:tcPr>
            <w:tcW w:w="1276" w:type="dxa"/>
            <w:shd w:val="clear" w:color="auto" w:fill="auto"/>
          </w:tcPr>
          <w:p w14:paraId="7AC41DAE" w14:textId="77777777" w:rsidR="00EC1A55" w:rsidRDefault="00EC1A55" w:rsidP="00EC1A5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0B38FF9" w14:textId="77777777" w:rsidR="00EC1A55" w:rsidRDefault="00EC1A55" w:rsidP="00EC1A55">
            <w:pPr>
              <w:jc w:val="center"/>
              <w:rPr>
                <w:rFonts w:ascii="Calibri" w:hAnsi="Calibri" w:cs="Calibri"/>
                <w:color w:val="FF0000"/>
                <w:szCs w:val="20"/>
              </w:rPr>
            </w:pPr>
            <w:r>
              <w:rPr>
                <w:rFonts w:ascii="Calibri" w:hAnsi="Calibri" w:cs="Calibri"/>
                <w:color w:val="FF0000"/>
                <w:szCs w:val="20"/>
              </w:rPr>
              <w:t>(doplní dodavatel)</w:t>
            </w:r>
          </w:p>
        </w:tc>
      </w:tr>
      <w:tr w:rsidR="00EC1A55" w14:paraId="3494F350" w14:textId="77777777" w:rsidTr="00156849">
        <w:trPr>
          <w:trHeight w:val="764"/>
        </w:trPr>
        <w:tc>
          <w:tcPr>
            <w:tcW w:w="4536" w:type="dxa"/>
            <w:shd w:val="clear" w:color="auto" w:fill="auto"/>
          </w:tcPr>
          <w:p w14:paraId="307717DD" w14:textId="4029A18F" w:rsidR="00EC1A55" w:rsidRPr="00156849" w:rsidRDefault="00EC1A55" w:rsidP="00EC1A55">
            <w:pPr>
              <w:rPr>
                <w:rFonts w:ascii="Calibri" w:hAnsi="Calibri" w:cs="Calibri"/>
                <w:color w:val="000000"/>
                <w:sz w:val="22"/>
                <w:szCs w:val="22"/>
              </w:rPr>
            </w:pPr>
            <w:r w:rsidRPr="00BE0456">
              <w:rPr>
                <w:rFonts w:ascii="Calibri" w:hAnsi="Calibri" w:cs="Calibri"/>
                <w:color w:val="000000"/>
                <w:sz w:val="22"/>
                <w:szCs w:val="22"/>
              </w:rPr>
              <w:t>Připojení na stávající rozvod O2 nebo O2 z tlakové láhve</w:t>
            </w:r>
          </w:p>
        </w:tc>
        <w:tc>
          <w:tcPr>
            <w:tcW w:w="1276" w:type="dxa"/>
            <w:shd w:val="clear" w:color="auto" w:fill="auto"/>
          </w:tcPr>
          <w:p w14:paraId="63DB5705" w14:textId="77777777" w:rsidR="00EC1A55" w:rsidRDefault="00EC1A55" w:rsidP="00EC1A5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0A63D92" w14:textId="77777777" w:rsidR="00EC1A55" w:rsidRDefault="00EC1A55" w:rsidP="00EC1A55">
            <w:pPr>
              <w:jc w:val="center"/>
              <w:rPr>
                <w:rFonts w:ascii="Calibri" w:hAnsi="Calibri" w:cs="Calibri"/>
                <w:color w:val="FF0000"/>
                <w:szCs w:val="20"/>
              </w:rPr>
            </w:pPr>
            <w:r>
              <w:rPr>
                <w:rFonts w:ascii="Calibri" w:hAnsi="Calibri" w:cs="Calibri"/>
                <w:color w:val="FF0000"/>
                <w:szCs w:val="20"/>
              </w:rPr>
              <w:t>(doplní dodavatel)</w:t>
            </w:r>
          </w:p>
        </w:tc>
      </w:tr>
      <w:tr w:rsidR="00EC1A55" w14:paraId="52EB7E9B" w14:textId="77777777" w:rsidTr="00930C80">
        <w:trPr>
          <w:trHeight w:val="706"/>
        </w:trPr>
        <w:tc>
          <w:tcPr>
            <w:tcW w:w="4536" w:type="dxa"/>
            <w:shd w:val="clear" w:color="auto" w:fill="auto"/>
          </w:tcPr>
          <w:p w14:paraId="514725D8" w14:textId="1827D2BA" w:rsidR="00EC1A55" w:rsidRPr="00156849" w:rsidRDefault="00EC1A55" w:rsidP="00EC1A55">
            <w:pPr>
              <w:rPr>
                <w:rFonts w:ascii="Calibri" w:hAnsi="Calibri" w:cs="Calibri"/>
                <w:color w:val="000000"/>
                <w:sz w:val="22"/>
                <w:szCs w:val="22"/>
              </w:rPr>
            </w:pPr>
            <w:r w:rsidRPr="00BE0456">
              <w:rPr>
                <w:rFonts w:ascii="Calibri" w:hAnsi="Calibri" w:cs="Calibri"/>
                <w:color w:val="000000"/>
                <w:sz w:val="22"/>
                <w:szCs w:val="22"/>
              </w:rPr>
              <w:t>Přístroj nevyžadující zdroj stlačeného vzduchu</w:t>
            </w:r>
          </w:p>
        </w:tc>
        <w:tc>
          <w:tcPr>
            <w:tcW w:w="1276" w:type="dxa"/>
            <w:shd w:val="clear" w:color="auto" w:fill="auto"/>
          </w:tcPr>
          <w:p w14:paraId="3183AAE2" w14:textId="77777777" w:rsidR="00EC1A55" w:rsidRDefault="00EC1A55" w:rsidP="00EC1A5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33F6AA8" w14:textId="77777777" w:rsidR="00EC1A55" w:rsidRDefault="00EC1A55" w:rsidP="00EC1A55">
            <w:pPr>
              <w:jc w:val="center"/>
              <w:rPr>
                <w:rFonts w:ascii="Calibri" w:hAnsi="Calibri" w:cs="Calibri"/>
                <w:color w:val="FF0000"/>
                <w:szCs w:val="20"/>
              </w:rPr>
            </w:pPr>
            <w:r>
              <w:rPr>
                <w:rFonts w:ascii="Calibri" w:hAnsi="Calibri" w:cs="Calibri"/>
                <w:color w:val="FF0000"/>
                <w:szCs w:val="20"/>
              </w:rPr>
              <w:t>(doplní dodavatel)</w:t>
            </w:r>
          </w:p>
        </w:tc>
      </w:tr>
      <w:tr w:rsidR="00EC1A55" w14:paraId="7DFD8433" w14:textId="77777777" w:rsidTr="00BE4E6C">
        <w:trPr>
          <w:trHeight w:val="707"/>
        </w:trPr>
        <w:tc>
          <w:tcPr>
            <w:tcW w:w="4536" w:type="dxa"/>
            <w:shd w:val="clear" w:color="auto" w:fill="auto"/>
          </w:tcPr>
          <w:p w14:paraId="2F64D667" w14:textId="4ACBF300" w:rsidR="00EC1A55" w:rsidRPr="00FB0CC8" w:rsidRDefault="00EC1A55" w:rsidP="00EC1A55">
            <w:pPr>
              <w:rPr>
                <w:rFonts w:ascii="Calibri" w:hAnsi="Calibri" w:cs="Calibri"/>
                <w:color w:val="000000"/>
                <w:sz w:val="22"/>
                <w:szCs w:val="22"/>
              </w:rPr>
            </w:pPr>
            <w:r w:rsidRPr="00BE0456">
              <w:rPr>
                <w:rFonts w:ascii="Calibri" w:hAnsi="Calibri" w:cs="Calibri"/>
                <w:color w:val="000000"/>
                <w:sz w:val="22"/>
                <w:szCs w:val="22"/>
              </w:rPr>
              <w:t>Nízká spotřeba plynů pro provoz – max. 0,5 l/min.</w:t>
            </w:r>
          </w:p>
        </w:tc>
        <w:tc>
          <w:tcPr>
            <w:tcW w:w="1276" w:type="dxa"/>
            <w:shd w:val="clear" w:color="auto" w:fill="auto"/>
          </w:tcPr>
          <w:p w14:paraId="4A81FBF1" w14:textId="77777777" w:rsidR="00EC1A55" w:rsidRDefault="00EC1A55" w:rsidP="00EC1A5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7AB342C" w14:textId="77777777" w:rsidR="00EC1A55" w:rsidRDefault="00EC1A55" w:rsidP="00EC1A55">
            <w:pPr>
              <w:jc w:val="center"/>
              <w:rPr>
                <w:rFonts w:ascii="Calibri" w:hAnsi="Calibri" w:cs="Calibri"/>
                <w:color w:val="FF0000"/>
                <w:szCs w:val="20"/>
              </w:rPr>
            </w:pPr>
            <w:r>
              <w:rPr>
                <w:rFonts w:ascii="Calibri" w:hAnsi="Calibri" w:cs="Calibri"/>
                <w:color w:val="FF0000"/>
                <w:szCs w:val="20"/>
              </w:rPr>
              <w:t>(doplní dodavatel)</w:t>
            </w:r>
          </w:p>
        </w:tc>
      </w:tr>
    </w:tbl>
    <w:p w14:paraId="29614B25" w14:textId="501680B7" w:rsidR="00EA022D" w:rsidRDefault="00892636" w:rsidP="00750B14">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BE16B4">
        <w:rPr>
          <w:rFonts w:asciiTheme="minorHAnsi" w:hAnsiTheme="minorHAnsi"/>
          <w:sz w:val="22"/>
          <w:szCs w:val="22"/>
        </w:rPr>
        <w:t xml:space="preserve"> </w:t>
      </w:r>
      <w:r>
        <w:rPr>
          <w:rFonts w:asciiTheme="minorHAnsi" w:hAnsiTheme="minorHAnsi"/>
          <w:sz w:val="22"/>
          <w:szCs w:val="22"/>
        </w:rPr>
        <w:t>% mimo číselné parametry uvedené jako min. nebo max.</w:t>
      </w:r>
    </w:p>
    <w:p w14:paraId="73242EB7" w14:textId="5BF2EBFC" w:rsidR="00C35ABF" w:rsidRDefault="00C35ABF" w:rsidP="00C35ABF">
      <w:pPr>
        <w:rPr>
          <w:lang w:eastAsia="en-US"/>
        </w:rPr>
      </w:pPr>
    </w:p>
    <w:p w14:paraId="11541C3C" w14:textId="047A505D" w:rsidR="00BE16B4" w:rsidRDefault="00BE16B4" w:rsidP="00C35ABF">
      <w:pPr>
        <w:rPr>
          <w:lang w:eastAsia="en-US"/>
        </w:rPr>
      </w:pPr>
    </w:p>
    <w:p w14:paraId="6369A0C0" w14:textId="6648E2F4" w:rsidR="00603A5B" w:rsidRDefault="00603A5B" w:rsidP="00C35ABF">
      <w:pPr>
        <w:rPr>
          <w:lang w:eastAsia="en-US"/>
        </w:rPr>
      </w:pPr>
    </w:p>
    <w:p w14:paraId="1537987D" w14:textId="77777777" w:rsidR="00603A5B" w:rsidRDefault="00603A5B" w:rsidP="00C35ABF">
      <w:pPr>
        <w:rPr>
          <w:lang w:eastAsia="en-US"/>
        </w:rPr>
      </w:pPr>
    </w:p>
    <w:p w14:paraId="41DD9923" w14:textId="77777777" w:rsidR="00BE16B4" w:rsidRPr="00C35ABF" w:rsidRDefault="00BE16B4" w:rsidP="00C35ABF">
      <w:pPr>
        <w:rPr>
          <w:lang w:eastAsia="en-US"/>
        </w:rPr>
      </w:pPr>
    </w:p>
    <w:p w14:paraId="49DC676D" w14:textId="77777777" w:rsidR="00892636" w:rsidRPr="00332F1B" w:rsidRDefault="00892636" w:rsidP="00892636">
      <w:pPr>
        <w:keepNext/>
        <w:numPr>
          <w:ilvl w:val="0"/>
          <w:numId w:val="7"/>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2778AA40" w14:textId="77777777" w:rsidR="00892636" w:rsidRPr="00332F1B" w:rsidRDefault="00892636" w:rsidP="00892636">
      <w:pPr>
        <w:rPr>
          <w:lang w:eastAsia="en-US"/>
        </w:rPr>
      </w:pPr>
    </w:p>
    <w:p w14:paraId="5B281C89" w14:textId="77777777" w:rsidR="00892636" w:rsidRPr="00332F1B" w:rsidRDefault="00892636" w:rsidP="00892636">
      <w:pPr>
        <w:rPr>
          <w:lang w:eastAsia="en-US"/>
        </w:rPr>
      </w:pPr>
      <w:r w:rsidRPr="00332F1B">
        <w:rPr>
          <w:lang w:eastAsia="en-US"/>
        </w:rPr>
        <w:t xml:space="preserve">DODAVATEL MÁ POVINNOST VYPLNIT SPLNĚNÍ POŽADAVKU V TABULCE ANO/NE. </w:t>
      </w:r>
    </w:p>
    <w:p w14:paraId="551AE604" w14:textId="74B8A1E2" w:rsidR="00892636" w:rsidRDefault="00892636" w:rsidP="00BE16B4">
      <w:pPr>
        <w:rPr>
          <w:lang w:eastAsia="en-US"/>
        </w:rPr>
      </w:pPr>
      <w:r w:rsidRPr="00332F1B">
        <w:rPr>
          <w:lang w:eastAsia="en-US"/>
        </w:rPr>
        <w:t xml:space="preserve">SPNĚNÍ UVEDENÝCH POŽADAVKŮ </w:t>
      </w:r>
      <w:r w:rsidRPr="00BE16B4">
        <w:t>POŽADUJE</w:t>
      </w:r>
      <w:r w:rsidRPr="00332F1B">
        <w:rPr>
          <w:lang w:eastAsia="en-US"/>
        </w:rPr>
        <w:t xml:space="preserve"> ZADAVATEL V RÁMCI DODÁVKY PŘEDMĚTU PLNĚNÍ.</w:t>
      </w:r>
    </w:p>
    <w:p w14:paraId="6A275FCC" w14:textId="03930954" w:rsidR="00BE16B4" w:rsidRPr="00BE16B4" w:rsidRDefault="00BE16B4" w:rsidP="00BE16B4">
      <w:pPr>
        <w:rPr>
          <w:lang w:eastAsia="en-US"/>
        </w:rPr>
      </w:pPr>
    </w:p>
    <w:p w14:paraId="018756F2" w14:textId="0670049A" w:rsidR="00BE16B4" w:rsidRPr="00BE16B4" w:rsidRDefault="00BE16B4" w:rsidP="00BE16B4">
      <w:pPr>
        <w:tabs>
          <w:tab w:val="left" w:pos="2897"/>
        </w:tabs>
        <w:rPr>
          <w:lang w:eastAsia="en-US"/>
        </w:rPr>
      </w:pPr>
    </w:p>
    <w:tbl>
      <w:tblPr>
        <w:tblStyle w:val="Mkatabulky"/>
        <w:tblW w:w="9639" w:type="dxa"/>
        <w:jc w:val="center"/>
        <w:tblLook w:val="04A0" w:firstRow="1" w:lastRow="0" w:firstColumn="1" w:lastColumn="0" w:noHBand="0" w:noVBand="1"/>
      </w:tblPr>
      <w:tblGrid>
        <w:gridCol w:w="7083"/>
        <w:gridCol w:w="2556"/>
      </w:tblGrid>
      <w:tr w:rsidR="00892636" w14:paraId="1AD3F41D" w14:textId="77777777" w:rsidTr="00591E85">
        <w:trPr>
          <w:tblHeader/>
          <w:jc w:val="center"/>
        </w:trPr>
        <w:tc>
          <w:tcPr>
            <w:tcW w:w="7083" w:type="dxa"/>
            <w:shd w:val="clear" w:color="auto" w:fill="F7CAAC" w:themeFill="accent2" w:themeFillTint="66"/>
          </w:tcPr>
          <w:p w14:paraId="03F70B7D" w14:textId="77777777" w:rsidR="00892636" w:rsidRDefault="00892636" w:rsidP="00591E85">
            <w:pPr>
              <w:pStyle w:val="Nadpis6"/>
              <w:suppressAutoHyphens w:val="0"/>
              <w:rPr>
                <w:rFonts w:eastAsia="Times New Roman" w:cs="Times New Roman"/>
                <w:lang w:eastAsia="cs-CZ"/>
              </w:rPr>
            </w:pPr>
          </w:p>
          <w:p w14:paraId="37805A55" w14:textId="77777777" w:rsidR="00892636" w:rsidRDefault="00892636" w:rsidP="00591E85">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521630E4" w14:textId="77777777" w:rsidR="00892636" w:rsidRDefault="00892636" w:rsidP="00591E85">
            <w:pPr>
              <w:jc w:val="center"/>
              <w:rPr>
                <w:rFonts w:ascii="Calibri" w:hAnsi="Calibri"/>
                <w:b/>
                <w:sz w:val="22"/>
                <w:szCs w:val="22"/>
              </w:rPr>
            </w:pPr>
            <w:r>
              <w:rPr>
                <w:rFonts w:ascii="Calibri" w:hAnsi="Calibri"/>
                <w:b/>
                <w:sz w:val="22"/>
                <w:szCs w:val="22"/>
              </w:rPr>
              <w:t xml:space="preserve">Splnění požadavku </w:t>
            </w:r>
          </w:p>
          <w:p w14:paraId="385E75A4" w14:textId="77777777" w:rsidR="00892636" w:rsidRPr="000D3359" w:rsidRDefault="00892636" w:rsidP="00591E85">
            <w:pPr>
              <w:jc w:val="center"/>
              <w:rPr>
                <w:rFonts w:ascii="Calibri" w:hAnsi="Calibri"/>
                <w:b/>
                <w:sz w:val="22"/>
                <w:szCs w:val="22"/>
              </w:rPr>
            </w:pPr>
            <w:r>
              <w:rPr>
                <w:rFonts w:ascii="Calibri" w:hAnsi="Calibri"/>
                <w:b/>
                <w:sz w:val="22"/>
                <w:szCs w:val="22"/>
              </w:rPr>
              <w:t>ANO/NE</w:t>
            </w:r>
          </w:p>
        </w:tc>
      </w:tr>
      <w:tr w:rsidR="00892636" w14:paraId="6F6D4B19" w14:textId="77777777" w:rsidTr="00591E85">
        <w:trPr>
          <w:jc w:val="center"/>
        </w:trPr>
        <w:tc>
          <w:tcPr>
            <w:tcW w:w="7083" w:type="dxa"/>
            <w:shd w:val="clear" w:color="auto" w:fill="auto"/>
            <w:vAlign w:val="center"/>
          </w:tcPr>
          <w:p w14:paraId="5048C6B7" w14:textId="77777777" w:rsidR="00892636" w:rsidRDefault="00892636" w:rsidP="00591E85">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12FC2D94" w14:textId="77777777" w:rsidR="00892636" w:rsidRDefault="00892636" w:rsidP="00591E85">
            <w:pPr>
              <w:jc w:val="center"/>
            </w:pPr>
            <w:r>
              <w:rPr>
                <w:rFonts w:ascii="Calibri" w:hAnsi="Calibri" w:cs="Calibri"/>
                <w:color w:val="FF0000"/>
                <w:szCs w:val="20"/>
              </w:rPr>
              <w:t>(doplní dodavatel)</w:t>
            </w:r>
          </w:p>
        </w:tc>
      </w:tr>
      <w:tr w:rsidR="00892636" w14:paraId="27FF2C4E" w14:textId="77777777" w:rsidTr="00591E85">
        <w:trPr>
          <w:jc w:val="center"/>
        </w:trPr>
        <w:tc>
          <w:tcPr>
            <w:tcW w:w="7083" w:type="dxa"/>
            <w:shd w:val="clear" w:color="auto" w:fill="auto"/>
            <w:vAlign w:val="center"/>
          </w:tcPr>
          <w:p w14:paraId="4EE6F119" w14:textId="77777777" w:rsidR="00892636" w:rsidRDefault="00892636" w:rsidP="00591E85">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0CBC1F08" w14:textId="77777777" w:rsidR="00892636" w:rsidRDefault="00892636" w:rsidP="00591E85">
            <w:pPr>
              <w:jc w:val="center"/>
            </w:pPr>
            <w:r>
              <w:rPr>
                <w:rFonts w:ascii="Calibri" w:hAnsi="Calibri" w:cs="Calibri"/>
                <w:color w:val="FF0000"/>
                <w:szCs w:val="20"/>
              </w:rPr>
              <w:t>(doplní dodavatel)</w:t>
            </w:r>
          </w:p>
        </w:tc>
      </w:tr>
      <w:tr w:rsidR="00892636" w14:paraId="2AE3D26D" w14:textId="77777777" w:rsidTr="00591E85">
        <w:trPr>
          <w:jc w:val="center"/>
        </w:trPr>
        <w:tc>
          <w:tcPr>
            <w:tcW w:w="7083" w:type="dxa"/>
            <w:shd w:val="clear" w:color="auto" w:fill="auto"/>
            <w:vAlign w:val="center"/>
          </w:tcPr>
          <w:p w14:paraId="0353813C" w14:textId="77777777" w:rsidR="00892636" w:rsidRDefault="00892636" w:rsidP="00591E85">
            <w:r>
              <w:rPr>
                <w:rFonts w:ascii="Calibri" w:hAnsi="Calibri" w:cs="Calibri"/>
                <w:sz w:val="22"/>
                <w:szCs w:val="22"/>
              </w:rPr>
              <w:t>Provedení zaškolení (instruktáže) obsluhy včetně vyhotovení zápisu.</w:t>
            </w:r>
          </w:p>
        </w:tc>
        <w:tc>
          <w:tcPr>
            <w:tcW w:w="2556" w:type="dxa"/>
            <w:shd w:val="clear" w:color="auto" w:fill="auto"/>
            <w:vAlign w:val="center"/>
          </w:tcPr>
          <w:p w14:paraId="3591868E" w14:textId="77777777" w:rsidR="00892636" w:rsidRDefault="00892636" w:rsidP="00591E85">
            <w:pPr>
              <w:jc w:val="center"/>
            </w:pPr>
            <w:r>
              <w:rPr>
                <w:rFonts w:ascii="Calibri" w:hAnsi="Calibri" w:cs="Calibri"/>
                <w:color w:val="FF0000"/>
                <w:szCs w:val="20"/>
              </w:rPr>
              <w:t>(doplní dodavatel)</w:t>
            </w:r>
          </w:p>
        </w:tc>
      </w:tr>
      <w:tr w:rsidR="00892636" w14:paraId="7BE1F545" w14:textId="77777777" w:rsidTr="00591E85">
        <w:trPr>
          <w:jc w:val="center"/>
        </w:trPr>
        <w:tc>
          <w:tcPr>
            <w:tcW w:w="7083" w:type="dxa"/>
            <w:shd w:val="clear" w:color="auto" w:fill="auto"/>
            <w:vAlign w:val="center"/>
          </w:tcPr>
          <w:p w14:paraId="010C6C1B" w14:textId="77777777" w:rsidR="00892636" w:rsidRDefault="00892636" w:rsidP="00591E85">
            <w:r>
              <w:rPr>
                <w:rFonts w:ascii="Calibri" w:hAnsi="Calibri" w:cs="Calibri"/>
                <w:sz w:val="22"/>
                <w:szCs w:val="22"/>
              </w:rPr>
              <w:t>Dodání oprávnění školitele (od výrobce) k provádění instruktáže.</w:t>
            </w:r>
          </w:p>
        </w:tc>
        <w:tc>
          <w:tcPr>
            <w:tcW w:w="2556" w:type="dxa"/>
            <w:shd w:val="clear" w:color="auto" w:fill="auto"/>
            <w:vAlign w:val="center"/>
          </w:tcPr>
          <w:p w14:paraId="549BE661" w14:textId="77777777" w:rsidR="00892636" w:rsidRDefault="00892636" w:rsidP="00591E85">
            <w:pPr>
              <w:jc w:val="center"/>
            </w:pPr>
            <w:r>
              <w:rPr>
                <w:rFonts w:ascii="Calibri" w:hAnsi="Calibri" w:cs="Calibri"/>
                <w:color w:val="FF0000"/>
                <w:szCs w:val="20"/>
              </w:rPr>
              <w:t>(doplní dodavatel)</w:t>
            </w:r>
          </w:p>
        </w:tc>
      </w:tr>
      <w:tr w:rsidR="00892636" w14:paraId="0A34457E" w14:textId="77777777" w:rsidTr="00591E85">
        <w:trPr>
          <w:jc w:val="center"/>
        </w:trPr>
        <w:tc>
          <w:tcPr>
            <w:tcW w:w="7083" w:type="dxa"/>
            <w:shd w:val="clear" w:color="auto" w:fill="auto"/>
            <w:vAlign w:val="center"/>
          </w:tcPr>
          <w:p w14:paraId="268B6229" w14:textId="77777777" w:rsidR="00892636" w:rsidRDefault="00892636" w:rsidP="00591E85">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4C418FBE" w14:textId="77777777" w:rsidR="00892636" w:rsidRDefault="00892636" w:rsidP="00591E85">
            <w:pPr>
              <w:jc w:val="center"/>
            </w:pPr>
            <w:r>
              <w:rPr>
                <w:rFonts w:ascii="Calibri" w:hAnsi="Calibri" w:cs="Calibri"/>
                <w:color w:val="FF0000"/>
                <w:szCs w:val="20"/>
              </w:rPr>
              <w:t>(doplní dodavatel)</w:t>
            </w:r>
          </w:p>
        </w:tc>
      </w:tr>
    </w:tbl>
    <w:p w14:paraId="2B526840" w14:textId="77777777" w:rsidR="00937D5C" w:rsidRDefault="00937D5C" w:rsidP="00657894">
      <w:pPr>
        <w:pStyle w:val="Nadpis2"/>
        <w:spacing w:before="240"/>
      </w:pPr>
    </w:p>
    <w:sectPr w:rsidR="00937D5C">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 w:name="_Hlk29160395" w:displacedByCustomXml="next"/>
  <w:bookmarkEnd w:id="3"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2E5E" w14:textId="19393772" w:rsidR="00937D5C" w:rsidRDefault="00637B66">
    <w:pPr>
      <w:pStyle w:val="Zhlav"/>
      <w:jc w:val="both"/>
    </w:pPr>
    <w:r>
      <w:rPr>
        <w:noProof/>
      </w:rPr>
      <w:drawing>
        <wp:anchor distT="0" distB="0" distL="114300" distR="114300" simplePos="0" relativeHeight="251658240" behindDoc="0" locked="0" layoutInCell="1" allowOverlap="1" wp14:anchorId="22786C7B" wp14:editId="3E880742">
          <wp:simplePos x="0" y="0"/>
          <wp:positionH relativeFrom="margin">
            <wp:posOffset>-517405</wp:posOffset>
          </wp:positionH>
          <wp:positionV relativeFrom="paragraph">
            <wp:posOffset>-126869</wp:posOffset>
          </wp:positionV>
          <wp:extent cx="4406265" cy="78994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6265" cy="789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F30CB">
      <w:rPr>
        <w:noProof/>
      </w:rPr>
      <w:drawing>
        <wp:anchor distT="0" distB="0" distL="0" distR="0" simplePos="0" relativeHeight="4" behindDoc="1" locked="0" layoutInCell="1" allowOverlap="1" wp14:anchorId="3E38FC4B" wp14:editId="2B339A18">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39FE"/>
    <w:multiLevelType w:val="hybridMultilevel"/>
    <w:tmpl w:val="14C8C5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470158"/>
    <w:multiLevelType w:val="hybridMultilevel"/>
    <w:tmpl w:val="C9F66F78"/>
    <w:lvl w:ilvl="0" w:tplc="04050001">
      <w:start w:val="1"/>
      <w:numFmt w:val="bullet"/>
      <w:lvlText w:val=""/>
      <w:lvlJc w:val="left"/>
      <w:pPr>
        <w:ind w:left="1079" w:hanging="360"/>
      </w:pPr>
      <w:rPr>
        <w:rFonts w:ascii="Symbol" w:hAnsi="Symbol" w:hint="default"/>
      </w:rPr>
    </w:lvl>
    <w:lvl w:ilvl="1" w:tplc="04050003" w:tentative="1">
      <w:start w:val="1"/>
      <w:numFmt w:val="bullet"/>
      <w:lvlText w:val="o"/>
      <w:lvlJc w:val="left"/>
      <w:pPr>
        <w:ind w:left="1799" w:hanging="360"/>
      </w:pPr>
      <w:rPr>
        <w:rFonts w:ascii="Courier New" w:hAnsi="Courier New" w:cs="Courier New" w:hint="default"/>
      </w:rPr>
    </w:lvl>
    <w:lvl w:ilvl="2" w:tplc="04050005" w:tentative="1">
      <w:start w:val="1"/>
      <w:numFmt w:val="bullet"/>
      <w:lvlText w:val=""/>
      <w:lvlJc w:val="left"/>
      <w:pPr>
        <w:ind w:left="2519" w:hanging="360"/>
      </w:pPr>
      <w:rPr>
        <w:rFonts w:ascii="Wingdings" w:hAnsi="Wingdings" w:hint="default"/>
      </w:rPr>
    </w:lvl>
    <w:lvl w:ilvl="3" w:tplc="04050001" w:tentative="1">
      <w:start w:val="1"/>
      <w:numFmt w:val="bullet"/>
      <w:lvlText w:val=""/>
      <w:lvlJc w:val="left"/>
      <w:pPr>
        <w:ind w:left="3239" w:hanging="360"/>
      </w:pPr>
      <w:rPr>
        <w:rFonts w:ascii="Symbol" w:hAnsi="Symbol" w:hint="default"/>
      </w:rPr>
    </w:lvl>
    <w:lvl w:ilvl="4" w:tplc="04050003" w:tentative="1">
      <w:start w:val="1"/>
      <w:numFmt w:val="bullet"/>
      <w:lvlText w:val="o"/>
      <w:lvlJc w:val="left"/>
      <w:pPr>
        <w:ind w:left="3959" w:hanging="360"/>
      </w:pPr>
      <w:rPr>
        <w:rFonts w:ascii="Courier New" w:hAnsi="Courier New" w:cs="Courier New" w:hint="default"/>
      </w:rPr>
    </w:lvl>
    <w:lvl w:ilvl="5" w:tplc="04050005" w:tentative="1">
      <w:start w:val="1"/>
      <w:numFmt w:val="bullet"/>
      <w:lvlText w:val=""/>
      <w:lvlJc w:val="left"/>
      <w:pPr>
        <w:ind w:left="4679" w:hanging="360"/>
      </w:pPr>
      <w:rPr>
        <w:rFonts w:ascii="Wingdings" w:hAnsi="Wingdings" w:hint="default"/>
      </w:rPr>
    </w:lvl>
    <w:lvl w:ilvl="6" w:tplc="04050001" w:tentative="1">
      <w:start w:val="1"/>
      <w:numFmt w:val="bullet"/>
      <w:lvlText w:val=""/>
      <w:lvlJc w:val="left"/>
      <w:pPr>
        <w:ind w:left="5399" w:hanging="360"/>
      </w:pPr>
      <w:rPr>
        <w:rFonts w:ascii="Symbol" w:hAnsi="Symbol" w:hint="default"/>
      </w:rPr>
    </w:lvl>
    <w:lvl w:ilvl="7" w:tplc="04050003" w:tentative="1">
      <w:start w:val="1"/>
      <w:numFmt w:val="bullet"/>
      <w:lvlText w:val="o"/>
      <w:lvlJc w:val="left"/>
      <w:pPr>
        <w:ind w:left="6119" w:hanging="360"/>
      </w:pPr>
      <w:rPr>
        <w:rFonts w:ascii="Courier New" w:hAnsi="Courier New" w:cs="Courier New" w:hint="default"/>
      </w:rPr>
    </w:lvl>
    <w:lvl w:ilvl="8" w:tplc="04050005" w:tentative="1">
      <w:start w:val="1"/>
      <w:numFmt w:val="bullet"/>
      <w:lvlText w:val=""/>
      <w:lvlJc w:val="left"/>
      <w:pPr>
        <w:ind w:left="6839" w:hanging="360"/>
      </w:pPr>
      <w:rPr>
        <w:rFonts w:ascii="Wingdings" w:hAnsi="Wingdings" w:hint="default"/>
      </w:rPr>
    </w:lvl>
  </w:abstractNum>
  <w:abstractNum w:abstractNumId="2" w15:restartNumberingAfterBreak="0">
    <w:nsid w:val="1AF26AC2"/>
    <w:multiLevelType w:val="hybridMultilevel"/>
    <w:tmpl w:val="299ED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23B590A"/>
    <w:multiLevelType w:val="hybridMultilevel"/>
    <w:tmpl w:val="F97A5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3134F4F"/>
    <w:multiLevelType w:val="hybridMultilevel"/>
    <w:tmpl w:val="AB5EA0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1F82B91"/>
    <w:multiLevelType w:val="hybridMultilevel"/>
    <w:tmpl w:val="045EDB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A5434C8"/>
    <w:multiLevelType w:val="hybridMultilevel"/>
    <w:tmpl w:val="ED58F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5F42C5F"/>
    <w:multiLevelType w:val="hybridMultilevel"/>
    <w:tmpl w:val="9AFC30BA"/>
    <w:lvl w:ilvl="0" w:tplc="04050001">
      <w:start w:val="1"/>
      <w:numFmt w:val="bullet"/>
      <w:lvlText w:val=""/>
      <w:lvlJc w:val="left"/>
      <w:pPr>
        <w:ind w:left="720" w:hanging="360"/>
      </w:pPr>
      <w:rPr>
        <w:rFonts w:ascii="Symbol" w:hAnsi="Symbol" w:hint="default"/>
      </w:rPr>
    </w:lvl>
    <w:lvl w:ilvl="1" w:tplc="C3566180">
      <w:numFmt w:val="bullet"/>
      <w:lvlText w:val="•"/>
      <w:lvlJc w:val="left"/>
      <w:pPr>
        <w:ind w:left="1785" w:hanging="705"/>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62625F9"/>
    <w:multiLevelType w:val="hybridMultilevel"/>
    <w:tmpl w:val="31D62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BA05A5F"/>
    <w:multiLevelType w:val="hybridMultilevel"/>
    <w:tmpl w:val="83863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1017E99"/>
    <w:multiLevelType w:val="hybridMultilevel"/>
    <w:tmpl w:val="95FAFD44"/>
    <w:lvl w:ilvl="0" w:tplc="BD526B5C">
      <w:numFmt w:val="bullet"/>
      <w:lvlText w:val="•"/>
      <w:lvlJc w:val="left"/>
      <w:pPr>
        <w:ind w:left="1065" w:hanging="705"/>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653144D"/>
    <w:multiLevelType w:val="hybridMultilevel"/>
    <w:tmpl w:val="E376D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A670624"/>
    <w:multiLevelType w:val="hybridMultilevel"/>
    <w:tmpl w:val="A04C13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AAC6B4F"/>
    <w:multiLevelType w:val="hybridMultilevel"/>
    <w:tmpl w:val="369449CE"/>
    <w:lvl w:ilvl="0" w:tplc="E4C4ECD6">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02282272">
    <w:abstractNumId w:val="6"/>
  </w:num>
  <w:num w:numId="2" w16cid:durableId="1056313875">
    <w:abstractNumId w:val="8"/>
  </w:num>
  <w:num w:numId="3" w16cid:durableId="805854966">
    <w:abstractNumId w:val="2"/>
  </w:num>
  <w:num w:numId="4" w16cid:durableId="1859352223">
    <w:abstractNumId w:val="3"/>
  </w:num>
  <w:num w:numId="5" w16cid:durableId="455410333">
    <w:abstractNumId w:val="11"/>
  </w:num>
  <w:num w:numId="6" w16cid:durableId="265039167">
    <w:abstractNumId w:val="1"/>
  </w:num>
  <w:num w:numId="7" w16cid:durableId="1634098972">
    <w:abstractNumId w:val="12"/>
  </w:num>
  <w:num w:numId="8" w16cid:durableId="521015284">
    <w:abstractNumId w:val="0"/>
  </w:num>
  <w:num w:numId="9" w16cid:durableId="194658504">
    <w:abstractNumId w:val="7"/>
  </w:num>
  <w:num w:numId="10" w16cid:durableId="23020367">
    <w:abstractNumId w:val="13"/>
  </w:num>
  <w:num w:numId="11" w16cid:durableId="53742487">
    <w:abstractNumId w:val="10"/>
  </w:num>
  <w:num w:numId="12" w16cid:durableId="1275593050">
    <w:abstractNumId w:val="5"/>
  </w:num>
  <w:num w:numId="13" w16cid:durableId="301349782">
    <w:abstractNumId w:val="4"/>
  </w:num>
  <w:num w:numId="14" w16cid:durableId="814026170">
    <w:abstractNumId w:val="14"/>
  </w:num>
  <w:num w:numId="15" w16cid:durableId="13513772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227"/>
    <w:rsid w:val="00035A20"/>
    <w:rsid w:val="00061FF1"/>
    <w:rsid w:val="000A0F59"/>
    <w:rsid w:val="000A7A93"/>
    <w:rsid w:val="000C0450"/>
    <w:rsid w:val="000C17AE"/>
    <w:rsid w:val="000E6267"/>
    <w:rsid w:val="00110C19"/>
    <w:rsid w:val="00156849"/>
    <w:rsid w:val="00164312"/>
    <w:rsid w:val="00184842"/>
    <w:rsid w:val="001A7858"/>
    <w:rsid w:val="001B2C63"/>
    <w:rsid w:val="001B74A2"/>
    <w:rsid w:val="001E596D"/>
    <w:rsid w:val="001F134D"/>
    <w:rsid w:val="001F1E17"/>
    <w:rsid w:val="00201579"/>
    <w:rsid w:val="0025348A"/>
    <w:rsid w:val="00254293"/>
    <w:rsid w:val="002C62FD"/>
    <w:rsid w:val="00316C7E"/>
    <w:rsid w:val="003215E6"/>
    <w:rsid w:val="003237AE"/>
    <w:rsid w:val="003613F2"/>
    <w:rsid w:val="00373CA0"/>
    <w:rsid w:val="00382BAA"/>
    <w:rsid w:val="00396FD9"/>
    <w:rsid w:val="003B55F0"/>
    <w:rsid w:val="003C2D11"/>
    <w:rsid w:val="003D2603"/>
    <w:rsid w:val="003E5200"/>
    <w:rsid w:val="003F3B91"/>
    <w:rsid w:val="003F7EE7"/>
    <w:rsid w:val="00466220"/>
    <w:rsid w:val="004B5A5D"/>
    <w:rsid w:val="004C17DB"/>
    <w:rsid w:val="004C5053"/>
    <w:rsid w:val="0050176B"/>
    <w:rsid w:val="00505736"/>
    <w:rsid w:val="005263BC"/>
    <w:rsid w:val="00566F63"/>
    <w:rsid w:val="005B0A2D"/>
    <w:rsid w:val="005E07E1"/>
    <w:rsid w:val="005E6E9E"/>
    <w:rsid w:val="00603A5B"/>
    <w:rsid w:val="00605F81"/>
    <w:rsid w:val="00607EE0"/>
    <w:rsid w:val="006146A1"/>
    <w:rsid w:val="00637B66"/>
    <w:rsid w:val="00657894"/>
    <w:rsid w:val="0066415D"/>
    <w:rsid w:val="00683F6B"/>
    <w:rsid w:val="006876FD"/>
    <w:rsid w:val="00691011"/>
    <w:rsid w:val="006A2728"/>
    <w:rsid w:val="006E0E59"/>
    <w:rsid w:val="00700831"/>
    <w:rsid w:val="007065C3"/>
    <w:rsid w:val="0071240C"/>
    <w:rsid w:val="00712C34"/>
    <w:rsid w:val="00743CEB"/>
    <w:rsid w:val="00750B14"/>
    <w:rsid w:val="0075396C"/>
    <w:rsid w:val="00762AED"/>
    <w:rsid w:val="00767668"/>
    <w:rsid w:val="00777AB4"/>
    <w:rsid w:val="00787C27"/>
    <w:rsid w:val="007B3CC1"/>
    <w:rsid w:val="007D0DD6"/>
    <w:rsid w:val="007D502A"/>
    <w:rsid w:val="007D77FF"/>
    <w:rsid w:val="007F56A3"/>
    <w:rsid w:val="007F668D"/>
    <w:rsid w:val="00807596"/>
    <w:rsid w:val="008768AC"/>
    <w:rsid w:val="00892636"/>
    <w:rsid w:val="008939CC"/>
    <w:rsid w:val="008A14A5"/>
    <w:rsid w:val="008C5628"/>
    <w:rsid w:val="008E6418"/>
    <w:rsid w:val="008F0E05"/>
    <w:rsid w:val="00920FED"/>
    <w:rsid w:val="0092520C"/>
    <w:rsid w:val="00930C80"/>
    <w:rsid w:val="00937D5C"/>
    <w:rsid w:val="0096144B"/>
    <w:rsid w:val="009A255B"/>
    <w:rsid w:val="009C3B29"/>
    <w:rsid w:val="009F0054"/>
    <w:rsid w:val="009F303B"/>
    <w:rsid w:val="00A016DC"/>
    <w:rsid w:val="00A42F0D"/>
    <w:rsid w:val="00A903A4"/>
    <w:rsid w:val="00AA021E"/>
    <w:rsid w:val="00AA0655"/>
    <w:rsid w:val="00AA255E"/>
    <w:rsid w:val="00AC2932"/>
    <w:rsid w:val="00AD3CFB"/>
    <w:rsid w:val="00AF16E7"/>
    <w:rsid w:val="00B05860"/>
    <w:rsid w:val="00B13FB1"/>
    <w:rsid w:val="00B35298"/>
    <w:rsid w:val="00B47288"/>
    <w:rsid w:val="00B66209"/>
    <w:rsid w:val="00B971F6"/>
    <w:rsid w:val="00BA616F"/>
    <w:rsid w:val="00BB2E88"/>
    <w:rsid w:val="00BC6AE7"/>
    <w:rsid w:val="00BE16B4"/>
    <w:rsid w:val="00BF0D41"/>
    <w:rsid w:val="00BF1F3D"/>
    <w:rsid w:val="00BF5DE0"/>
    <w:rsid w:val="00C35ABF"/>
    <w:rsid w:val="00C83A5B"/>
    <w:rsid w:val="00CC0654"/>
    <w:rsid w:val="00CC5C41"/>
    <w:rsid w:val="00CF30CB"/>
    <w:rsid w:val="00CF6819"/>
    <w:rsid w:val="00D218BF"/>
    <w:rsid w:val="00D319B4"/>
    <w:rsid w:val="00D51D8B"/>
    <w:rsid w:val="00D53D4F"/>
    <w:rsid w:val="00D93F5C"/>
    <w:rsid w:val="00DB43C2"/>
    <w:rsid w:val="00DB710A"/>
    <w:rsid w:val="00E276C9"/>
    <w:rsid w:val="00E44E7A"/>
    <w:rsid w:val="00E7564E"/>
    <w:rsid w:val="00E93302"/>
    <w:rsid w:val="00EA022D"/>
    <w:rsid w:val="00EA31A2"/>
    <w:rsid w:val="00EA7758"/>
    <w:rsid w:val="00EC00A9"/>
    <w:rsid w:val="00EC034F"/>
    <w:rsid w:val="00EC1A55"/>
    <w:rsid w:val="00EC2248"/>
    <w:rsid w:val="00EC4346"/>
    <w:rsid w:val="00ED7A27"/>
    <w:rsid w:val="00EE03DA"/>
    <w:rsid w:val="00EF11C2"/>
    <w:rsid w:val="00F274DC"/>
    <w:rsid w:val="00F36AAE"/>
    <w:rsid w:val="00F42FB1"/>
    <w:rsid w:val="00F85290"/>
    <w:rsid w:val="00F9042B"/>
    <w:rsid w:val="00FB0CC8"/>
    <w:rsid w:val="00FB74A5"/>
    <w:rsid w:val="00FC7E7E"/>
    <w:rsid w:val="00FE28E0"/>
    <w:rsid w:val="00FF167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BE16B4"/>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587">
      <w:bodyDiv w:val="1"/>
      <w:marLeft w:val="0"/>
      <w:marRight w:val="0"/>
      <w:marTop w:val="0"/>
      <w:marBottom w:val="0"/>
      <w:divBdr>
        <w:top w:val="none" w:sz="0" w:space="0" w:color="auto"/>
        <w:left w:val="none" w:sz="0" w:space="0" w:color="auto"/>
        <w:bottom w:val="none" w:sz="0" w:space="0" w:color="auto"/>
        <w:right w:val="none" w:sz="0" w:space="0" w:color="auto"/>
      </w:divBdr>
    </w:div>
    <w:div w:id="6564383">
      <w:bodyDiv w:val="1"/>
      <w:marLeft w:val="0"/>
      <w:marRight w:val="0"/>
      <w:marTop w:val="0"/>
      <w:marBottom w:val="0"/>
      <w:divBdr>
        <w:top w:val="none" w:sz="0" w:space="0" w:color="auto"/>
        <w:left w:val="none" w:sz="0" w:space="0" w:color="auto"/>
        <w:bottom w:val="none" w:sz="0" w:space="0" w:color="auto"/>
        <w:right w:val="none" w:sz="0" w:space="0" w:color="auto"/>
      </w:divBdr>
    </w:div>
    <w:div w:id="17199508">
      <w:bodyDiv w:val="1"/>
      <w:marLeft w:val="0"/>
      <w:marRight w:val="0"/>
      <w:marTop w:val="0"/>
      <w:marBottom w:val="0"/>
      <w:divBdr>
        <w:top w:val="none" w:sz="0" w:space="0" w:color="auto"/>
        <w:left w:val="none" w:sz="0" w:space="0" w:color="auto"/>
        <w:bottom w:val="none" w:sz="0" w:space="0" w:color="auto"/>
        <w:right w:val="none" w:sz="0" w:space="0" w:color="auto"/>
      </w:divBdr>
    </w:div>
    <w:div w:id="17436640">
      <w:bodyDiv w:val="1"/>
      <w:marLeft w:val="0"/>
      <w:marRight w:val="0"/>
      <w:marTop w:val="0"/>
      <w:marBottom w:val="0"/>
      <w:divBdr>
        <w:top w:val="none" w:sz="0" w:space="0" w:color="auto"/>
        <w:left w:val="none" w:sz="0" w:space="0" w:color="auto"/>
        <w:bottom w:val="none" w:sz="0" w:space="0" w:color="auto"/>
        <w:right w:val="none" w:sz="0" w:space="0" w:color="auto"/>
      </w:divBdr>
    </w:div>
    <w:div w:id="25060078">
      <w:bodyDiv w:val="1"/>
      <w:marLeft w:val="0"/>
      <w:marRight w:val="0"/>
      <w:marTop w:val="0"/>
      <w:marBottom w:val="0"/>
      <w:divBdr>
        <w:top w:val="none" w:sz="0" w:space="0" w:color="auto"/>
        <w:left w:val="none" w:sz="0" w:space="0" w:color="auto"/>
        <w:bottom w:val="none" w:sz="0" w:space="0" w:color="auto"/>
        <w:right w:val="none" w:sz="0" w:space="0" w:color="auto"/>
      </w:divBdr>
    </w:div>
    <w:div w:id="38015707">
      <w:bodyDiv w:val="1"/>
      <w:marLeft w:val="0"/>
      <w:marRight w:val="0"/>
      <w:marTop w:val="0"/>
      <w:marBottom w:val="0"/>
      <w:divBdr>
        <w:top w:val="none" w:sz="0" w:space="0" w:color="auto"/>
        <w:left w:val="none" w:sz="0" w:space="0" w:color="auto"/>
        <w:bottom w:val="none" w:sz="0" w:space="0" w:color="auto"/>
        <w:right w:val="none" w:sz="0" w:space="0" w:color="auto"/>
      </w:divBdr>
    </w:div>
    <w:div w:id="43870655">
      <w:bodyDiv w:val="1"/>
      <w:marLeft w:val="0"/>
      <w:marRight w:val="0"/>
      <w:marTop w:val="0"/>
      <w:marBottom w:val="0"/>
      <w:divBdr>
        <w:top w:val="none" w:sz="0" w:space="0" w:color="auto"/>
        <w:left w:val="none" w:sz="0" w:space="0" w:color="auto"/>
        <w:bottom w:val="none" w:sz="0" w:space="0" w:color="auto"/>
        <w:right w:val="none" w:sz="0" w:space="0" w:color="auto"/>
      </w:divBdr>
    </w:div>
    <w:div w:id="55513472">
      <w:bodyDiv w:val="1"/>
      <w:marLeft w:val="0"/>
      <w:marRight w:val="0"/>
      <w:marTop w:val="0"/>
      <w:marBottom w:val="0"/>
      <w:divBdr>
        <w:top w:val="none" w:sz="0" w:space="0" w:color="auto"/>
        <w:left w:val="none" w:sz="0" w:space="0" w:color="auto"/>
        <w:bottom w:val="none" w:sz="0" w:space="0" w:color="auto"/>
        <w:right w:val="none" w:sz="0" w:space="0" w:color="auto"/>
      </w:divBdr>
    </w:div>
    <w:div w:id="62337953">
      <w:bodyDiv w:val="1"/>
      <w:marLeft w:val="0"/>
      <w:marRight w:val="0"/>
      <w:marTop w:val="0"/>
      <w:marBottom w:val="0"/>
      <w:divBdr>
        <w:top w:val="none" w:sz="0" w:space="0" w:color="auto"/>
        <w:left w:val="none" w:sz="0" w:space="0" w:color="auto"/>
        <w:bottom w:val="none" w:sz="0" w:space="0" w:color="auto"/>
        <w:right w:val="none" w:sz="0" w:space="0" w:color="auto"/>
      </w:divBdr>
    </w:div>
    <w:div w:id="74593895">
      <w:bodyDiv w:val="1"/>
      <w:marLeft w:val="0"/>
      <w:marRight w:val="0"/>
      <w:marTop w:val="0"/>
      <w:marBottom w:val="0"/>
      <w:divBdr>
        <w:top w:val="none" w:sz="0" w:space="0" w:color="auto"/>
        <w:left w:val="none" w:sz="0" w:space="0" w:color="auto"/>
        <w:bottom w:val="none" w:sz="0" w:space="0" w:color="auto"/>
        <w:right w:val="none" w:sz="0" w:space="0" w:color="auto"/>
      </w:divBdr>
    </w:div>
    <w:div w:id="75253989">
      <w:bodyDiv w:val="1"/>
      <w:marLeft w:val="0"/>
      <w:marRight w:val="0"/>
      <w:marTop w:val="0"/>
      <w:marBottom w:val="0"/>
      <w:divBdr>
        <w:top w:val="none" w:sz="0" w:space="0" w:color="auto"/>
        <w:left w:val="none" w:sz="0" w:space="0" w:color="auto"/>
        <w:bottom w:val="none" w:sz="0" w:space="0" w:color="auto"/>
        <w:right w:val="none" w:sz="0" w:space="0" w:color="auto"/>
      </w:divBdr>
    </w:div>
    <w:div w:id="78909247">
      <w:bodyDiv w:val="1"/>
      <w:marLeft w:val="0"/>
      <w:marRight w:val="0"/>
      <w:marTop w:val="0"/>
      <w:marBottom w:val="0"/>
      <w:divBdr>
        <w:top w:val="none" w:sz="0" w:space="0" w:color="auto"/>
        <w:left w:val="none" w:sz="0" w:space="0" w:color="auto"/>
        <w:bottom w:val="none" w:sz="0" w:space="0" w:color="auto"/>
        <w:right w:val="none" w:sz="0" w:space="0" w:color="auto"/>
      </w:divBdr>
    </w:div>
    <w:div w:id="86728868">
      <w:bodyDiv w:val="1"/>
      <w:marLeft w:val="0"/>
      <w:marRight w:val="0"/>
      <w:marTop w:val="0"/>
      <w:marBottom w:val="0"/>
      <w:divBdr>
        <w:top w:val="none" w:sz="0" w:space="0" w:color="auto"/>
        <w:left w:val="none" w:sz="0" w:space="0" w:color="auto"/>
        <w:bottom w:val="none" w:sz="0" w:space="0" w:color="auto"/>
        <w:right w:val="none" w:sz="0" w:space="0" w:color="auto"/>
      </w:divBdr>
    </w:div>
    <w:div w:id="108934635">
      <w:bodyDiv w:val="1"/>
      <w:marLeft w:val="0"/>
      <w:marRight w:val="0"/>
      <w:marTop w:val="0"/>
      <w:marBottom w:val="0"/>
      <w:divBdr>
        <w:top w:val="none" w:sz="0" w:space="0" w:color="auto"/>
        <w:left w:val="none" w:sz="0" w:space="0" w:color="auto"/>
        <w:bottom w:val="none" w:sz="0" w:space="0" w:color="auto"/>
        <w:right w:val="none" w:sz="0" w:space="0" w:color="auto"/>
      </w:divBdr>
    </w:div>
    <w:div w:id="109710704">
      <w:bodyDiv w:val="1"/>
      <w:marLeft w:val="0"/>
      <w:marRight w:val="0"/>
      <w:marTop w:val="0"/>
      <w:marBottom w:val="0"/>
      <w:divBdr>
        <w:top w:val="none" w:sz="0" w:space="0" w:color="auto"/>
        <w:left w:val="none" w:sz="0" w:space="0" w:color="auto"/>
        <w:bottom w:val="none" w:sz="0" w:space="0" w:color="auto"/>
        <w:right w:val="none" w:sz="0" w:space="0" w:color="auto"/>
      </w:divBdr>
    </w:div>
    <w:div w:id="113984583">
      <w:bodyDiv w:val="1"/>
      <w:marLeft w:val="0"/>
      <w:marRight w:val="0"/>
      <w:marTop w:val="0"/>
      <w:marBottom w:val="0"/>
      <w:divBdr>
        <w:top w:val="none" w:sz="0" w:space="0" w:color="auto"/>
        <w:left w:val="none" w:sz="0" w:space="0" w:color="auto"/>
        <w:bottom w:val="none" w:sz="0" w:space="0" w:color="auto"/>
        <w:right w:val="none" w:sz="0" w:space="0" w:color="auto"/>
      </w:divBdr>
    </w:div>
    <w:div w:id="148012543">
      <w:bodyDiv w:val="1"/>
      <w:marLeft w:val="0"/>
      <w:marRight w:val="0"/>
      <w:marTop w:val="0"/>
      <w:marBottom w:val="0"/>
      <w:divBdr>
        <w:top w:val="none" w:sz="0" w:space="0" w:color="auto"/>
        <w:left w:val="none" w:sz="0" w:space="0" w:color="auto"/>
        <w:bottom w:val="none" w:sz="0" w:space="0" w:color="auto"/>
        <w:right w:val="none" w:sz="0" w:space="0" w:color="auto"/>
      </w:divBdr>
    </w:div>
    <w:div w:id="149098269">
      <w:bodyDiv w:val="1"/>
      <w:marLeft w:val="0"/>
      <w:marRight w:val="0"/>
      <w:marTop w:val="0"/>
      <w:marBottom w:val="0"/>
      <w:divBdr>
        <w:top w:val="none" w:sz="0" w:space="0" w:color="auto"/>
        <w:left w:val="none" w:sz="0" w:space="0" w:color="auto"/>
        <w:bottom w:val="none" w:sz="0" w:space="0" w:color="auto"/>
        <w:right w:val="none" w:sz="0" w:space="0" w:color="auto"/>
      </w:divBdr>
    </w:div>
    <w:div w:id="160119817">
      <w:bodyDiv w:val="1"/>
      <w:marLeft w:val="0"/>
      <w:marRight w:val="0"/>
      <w:marTop w:val="0"/>
      <w:marBottom w:val="0"/>
      <w:divBdr>
        <w:top w:val="none" w:sz="0" w:space="0" w:color="auto"/>
        <w:left w:val="none" w:sz="0" w:space="0" w:color="auto"/>
        <w:bottom w:val="none" w:sz="0" w:space="0" w:color="auto"/>
        <w:right w:val="none" w:sz="0" w:space="0" w:color="auto"/>
      </w:divBdr>
    </w:div>
    <w:div w:id="160319443">
      <w:bodyDiv w:val="1"/>
      <w:marLeft w:val="0"/>
      <w:marRight w:val="0"/>
      <w:marTop w:val="0"/>
      <w:marBottom w:val="0"/>
      <w:divBdr>
        <w:top w:val="none" w:sz="0" w:space="0" w:color="auto"/>
        <w:left w:val="none" w:sz="0" w:space="0" w:color="auto"/>
        <w:bottom w:val="none" w:sz="0" w:space="0" w:color="auto"/>
        <w:right w:val="none" w:sz="0" w:space="0" w:color="auto"/>
      </w:divBdr>
    </w:div>
    <w:div w:id="177935617">
      <w:bodyDiv w:val="1"/>
      <w:marLeft w:val="0"/>
      <w:marRight w:val="0"/>
      <w:marTop w:val="0"/>
      <w:marBottom w:val="0"/>
      <w:divBdr>
        <w:top w:val="none" w:sz="0" w:space="0" w:color="auto"/>
        <w:left w:val="none" w:sz="0" w:space="0" w:color="auto"/>
        <w:bottom w:val="none" w:sz="0" w:space="0" w:color="auto"/>
        <w:right w:val="none" w:sz="0" w:space="0" w:color="auto"/>
      </w:divBdr>
    </w:div>
    <w:div w:id="185875404">
      <w:bodyDiv w:val="1"/>
      <w:marLeft w:val="0"/>
      <w:marRight w:val="0"/>
      <w:marTop w:val="0"/>
      <w:marBottom w:val="0"/>
      <w:divBdr>
        <w:top w:val="none" w:sz="0" w:space="0" w:color="auto"/>
        <w:left w:val="none" w:sz="0" w:space="0" w:color="auto"/>
        <w:bottom w:val="none" w:sz="0" w:space="0" w:color="auto"/>
        <w:right w:val="none" w:sz="0" w:space="0" w:color="auto"/>
      </w:divBdr>
    </w:div>
    <w:div w:id="189924264">
      <w:bodyDiv w:val="1"/>
      <w:marLeft w:val="0"/>
      <w:marRight w:val="0"/>
      <w:marTop w:val="0"/>
      <w:marBottom w:val="0"/>
      <w:divBdr>
        <w:top w:val="none" w:sz="0" w:space="0" w:color="auto"/>
        <w:left w:val="none" w:sz="0" w:space="0" w:color="auto"/>
        <w:bottom w:val="none" w:sz="0" w:space="0" w:color="auto"/>
        <w:right w:val="none" w:sz="0" w:space="0" w:color="auto"/>
      </w:divBdr>
    </w:div>
    <w:div w:id="202717154">
      <w:bodyDiv w:val="1"/>
      <w:marLeft w:val="0"/>
      <w:marRight w:val="0"/>
      <w:marTop w:val="0"/>
      <w:marBottom w:val="0"/>
      <w:divBdr>
        <w:top w:val="none" w:sz="0" w:space="0" w:color="auto"/>
        <w:left w:val="none" w:sz="0" w:space="0" w:color="auto"/>
        <w:bottom w:val="none" w:sz="0" w:space="0" w:color="auto"/>
        <w:right w:val="none" w:sz="0" w:space="0" w:color="auto"/>
      </w:divBdr>
    </w:div>
    <w:div w:id="203446772">
      <w:bodyDiv w:val="1"/>
      <w:marLeft w:val="0"/>
      <w:marRight w:val="0"/>
      <w:marTop w:val="0"/>
      <w:marBottom w:val="0"/>
      <w:divBdr>
        <w:top w:val="none" w:sz="0" w:space="0" w:color="auto"/>
        <w:left w:val="none" w:sz="0" w:space="0" w:color="auto"/>
        <w:bottom w:val="none" w:sz="0" w:space="0" w:color="auto"/>
        <w:right w:val="none" w:sz="0" w:space="0" w:color="auto"/>
      </w:divBdr>
    </w:div>
    <w:div w:id="204292019">
      <w:bodyDiv w:val="1"/>
      <w:marLeft w:val="0"/>
      <w:marRight w:val="0"/>
      <w:marTop w:val="0"/>
      <w:marBottom w:val="0"/>
      <w:divBdr>
        <w:top w:val="none" w:sz="0" w:space="0" w:color="auto"/>
        <w:left w:val="none" w:sz="0" w:space="0" w:color="auto"/>
        <w:bottom w:val="none" w:sz="0" w:space="0" w:color="auto"/>
        <w:right w:val="none" w:sz="0" w:space="0" w:color="auto"/>
      </w:divBdr>
    </w:div>
    <w:div w:id="205605671">
      <w:bodyDiv w:val="1"/>
      <w:marLeft w:val="0"/>
      <w:marRight w:val="0"/>
      <w:marTop w:val="0"/>
      <w:marBottom w:val="0"/>
      <w:divBdr>
        <w:top w:val="none" w:sz="0" w:space="0" w:color="auto"/>
        <w:left w:val="none" w:sz="0" w:space="0" w:color="auto"/>
        <w:bottom w:val="none" w:sz="0" w:space="0" w:color="auto"/>
        <w:right w:val="none" w:sz="0" w:space="0" w:color="auto"/>
      </w:divBdr>
    </w:div>
    <w:div w:id="210773685">
      <w:bodyDiv w:val="1"/>
      <w:marLeft w:val="0"/>
      <w:marRight w:val="0"/>
      <w:marTop w:val="0"/>
      <w:marBottom w:val="0"/>
      <w:divBdr>
        <w:top w:val="none" w:sz="0" w:space="0" w:color="auto"/>
        <w:left w:val="none" w:sz="0" w:space="0" w:color="auto"/>
        <w:bottom w:val="none" w:sz="0" w:space="0" w:color="auto"/>
        <w:right w:val="none" w:sz="0" w:space="0" w:color="auto"/>
      </w:divBdr>
    </w:div>
    <w:div w:id="216556439">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30510892">
      <w:bodyDiv w:val="1"/>
      <w:marLeft w:val="0"/>
      <w:marRight w:val="0"/>
      <w:marTop w:val="0"/>
      <w:marBottom w:val="0"/>
      <w:divBdr>
        <w:top w:val="none" w:sz="0" w:space="0" w:color="auto"/>
        <w:left w:val="none" w:sz="0" w:space="0" w:color="auto"/>
        <w:bottom w:val="none" w:sz="0" w:space="0" w:color="auto"/>
        <w:right w:val="none" w:sz="0" w:space="0" w:color="auto"/>
      </w:divBdr>
    </w:div>
    <w:div w:id="237053857">
      <w:bodyDiv w:val="1"/>
      <w:marLeft w:val="0"/>
      <w:marRight w:val="0"/>
      <w:marTop w:val="0"/>
      <w:marBottom w:val="0"/>
      <w:divBdr>
        <w:top w:val="none" w:sz="0" w:space="0" w:color="auto"/>
        <w:left w:val="none" w:sz="0" w:space="0" w:color="auto"/>
        <w:bottom w:val="none" w:sz="0" w:space="0" w:color="auto"/>
        <w:right w:val="none" w:sz="0" w:space="0" w:color="auto"/>
      </w:divBdr>
    </w:div>
    <w:div w:id="260646570">
      <w:bodyDiv w:val="1"/>
      <w:marLeft w:val="0"/>
      <w:marRight w:val="0"/>
      <w:marTop w:val="0"/>
      <w:marBottom w:val="0"/>
      <w:divBdr>
        <w:top w:val="none" w:sz="0" w:space="0" w:color="auto"/>
        <w:left w:val="none" w:sz="0" w:space="0" w:color="auto"/>
        <w:bottom w:val="none" w:sz="0" w:space="0" w:color="auto"/>
        <w:right w:val="none" w:sz="0" w:space="0" w:color="auto"/>
      </w:divBdr>
    </w:div>
    <w:div w:id="262567172">
      <w:bodyDiv w:val="1"/>
      <w:marLeft w:val="0"/>
      <w:marRight w:val="0"/>
      <w:marTop w:val="0"/>
      <w:marBottom w:val="0"/>
      <w:divBdr>
        <w:top w:val="none" w:sz="0" w:space="0" w:color="auto"/>
        <w:left w:val="none" w:sz="0" w:space="0" w:color="auto"/>
        <w:bottom w:val="none" w:sz="0" w:space="0" w:color="auto"/>
        <w:right w:val="none" w:sz="0" w:space="0" w:color="auto"/>
      </w:divBdr>
    </w:div>
    <w:div w:id="265504005">
      <w:bodyDiv w:val="1"/>
      <w:marLeft w:val="0"/>
      <w:marRight w:val="0"/>
      <w:marTop w:val="0"/>
      <w:marBottom w:val="0"/>
      <w:divBdr>
        <w:top w:val="none" w:sz="0" w:space="0" w:color="auto"/>
        <w:left w:val="none" w:sz="0" w:space="0" w:color="auto"/>
        <w:bottom w:val="none" w:sz="0" w:space="0" w:color="auto"/>
        <w:right w:val="none" w:sz="0" w:space="0" w:color="auto"/>
      </w:divBdr>
    </w:div>
    <w:div w:id="274486835">
      <w:bodyDiv w:val="1"/>
      <w:marLeft w:val="0"/>
      <w:marRight w:val="0"/>
      <w:marTop w:val="0"/>
      <w:marBottom w:val="0"/>
      <w:divBdr>
        <w:top w:val="none" w:sz="0" w:space="0" w:color="auto"/>
        <w:left w:val="none" w:sz="0" w:space="0" w:color="auto"/>
        <w:bottom w:val="none" w:sz="0" w:space="0" w:color="auto"/>
        <w:right w:val="none" w:sz="0" w:space="0" w:color="auto"/>
      </w:divBdr>
    </w:div>
    <w:div w:id="280115914">
      <w:bodyDiv w:val="1"/>
      <w:marLeft w:val="0"/>
      <w:marRight w:val="0"/>
      <w:marTop w:val="0"/>
      <w:marBottom w:val="0"/>
      <w:divBdr>
        <w:top w:val="none" w:sz="0" w:space="0" w:color="auto"/>
        <w:left w:val="none" w:sz="0" w:space="0" w:color="auto"/>
        <w:bottom w:val="none" w:sz="0" w:space="0" w:color="auto"/>
        <w:right w:val="none" w:sz="0" w:space="0" w:color="auto"/>
      </w:divBdr>
    </w:div>
    <w:div w:id="293485063">
      <w:bodyDiv w:val="1"/>
      <w:marLeft w:val="0"/>
      <w:marRight w:val="0"/>
      <w:marTop w:val="0"/>
      <w:marBottom w:val="0"/>
      <w:divBdr>
        <w:top w:val="none" w:sz="0" w:space="0" w:color="auto"/>
        <w:left w:val="none" w:sz="0" w:space="0" w:color="auto"/>
        <w:bottom w:val="none" w:sz="0" w:space="0" w:color="auto"/>
        <w:right w:val="none" w:sz="0" w:space="0" w:color="auto"/>
      </w:divBdr>
    </w:div>
    <w:div w:id="297880452">
      <w:bodyDiv w:val="1"/>
      <w:marLeft w:val="0"/>
      <w:marRight w:val="0"/>
      <w:marTop w:val="0"/>
      <w:marBottom w:val="0"/>
      <w:divBdr>
        <w:top w:val="none" w:sz="0" w:space="0" w:color="auto"/>
        <w:left w:val="none" w:sz="0" w:space="0" w:color="auto"/>
        <w:bottom w:val="none" w:sz="0" w:space="0" w:color="auto"/>
        <w:right w:val="none" w:sz="0" w:space="0" w:color="auto"/>
      </w:divBdr>
    </w:div>
    <w:div w:id="310059565">
      <w:bodyDiv w:val="1"/>
      <w:marLeft w:val="0"/>
      <w:marRight w:val="0"/>
      <w:marTop w:val="0"/>
      <w:marBottom w:val="0"/>
      <w:divBdr>
        <w:top w:val="none" w:sz="0" w:space="0" w:color="auto"/>
        <w:left w:val="none" w:sz="0" w:space="0" w:color="auto"/>
        <w:bottom w:val="none" w:sz="0" w:space="0" w:color="auto"/>
        <w:right w:val="none" w:sz="0" w:space="0" w:color="auto"/>
      </w:divBdr>
    </w:div>
    <w:div w:id="315454253">
      <w:bodyDiv w:val="1"/>
      <w:marLeft w:val="0"/>
      <w:marRight w:val="0"/>
      <w:marTop w:val="0"/>
      <w:marBottom w:val="0"/>
      <w:divBdr>
        <w:top w:val="none" w:sz="0" w:space="0" w:color="auto"/>
        <w:left w:val="none" w:sz="0" w:space="0" w:color="auto"/>
        <w:bottom w:val="none" w:sz="0" w:space="0" w:color="auto"/>
        <w:right w:val="none" w:sz="0" w:space="0" w:color="auto"/>
      </w:divBdr>
    </w:div>
    <w:div w:id="316080891">
      <w:bodyDiv w:val="1"/>
      <w:marLeft w:val="0"/>
      <w:marRight w:val="0"/>
      <w:marTop w:val="0"/>
      <w:marBottom w:val="0"/>
      <w:divBdr>
        <w:top w:val="none" w:sz="0" w:space="0" w:color="auto"/>
        <w:left w:val="none" w:sz="0" w:space="0" w:color="auto"/>
        <w:bottom w:val="none" w:sz="0" w:space="0" w:color="auto"/>
        <w:right w:val="none" w:sz="0" w:space="0" w:color="auto"/>
      </w:divBdr>
    </w:div>
    <w:div w:id="326596663">
      <w:bodyDiv w:val="1"/>
      <w:marLeft w:val="0"/>
      <w:marRight w:val="0"/>
      <w:marTop w:val="0"/>
      <w:marBottom w:val="0"/>
      <w:divBdr>
        <w:top w:val="none" w:sz="0" w:space="0" w:color="auto"/>
        <w:left w:val="none" w:sz="0" w:space="0" w:color="auto"/>
        <w:bottom w:val="none" w:sz="0" w:space="0" w:color="auto"/>
        <w:right w:val="none" w:sz="0" w:space="0" w:color="auto"/>
      </w:divBdr>
    </w:div>
    <w:div w:id="327559887">
      <w:bodyDiv w:val="1"/>
      <w:marLeft w:val="0"/>
      <w:marRight w:val="0"/>
      <w:marTop w:val="0"/>
      <w:marBottom w:val="0"/>
      <w:divBdr>
        <w:top w:val="none" w:sz="0" w:space="0" w:color="auto"/>
        <w:left w:val="none" w:sz="0" w:space="0" w:color="auto"/>
        <w:bottom w:val="none" w:sz="0" w:space="0" w:color="auto"/>
        <w:right w:val="none" w:sz="0" w:space="0" w:color="auto"/>
      </w:divBdr>
    </w:div>
    <w:div w:id="329912931">
      <w:bodyDiv w:val="1"/>
      <w:marLeft w:val="0"/>
      <w:marRight w:val="0"/>
      <w:marTop w:val="0"/>
      <w:marBottom w:val="0"/>
      <w:divBdr>
        <w:top w:val="none" w:sz="0" w:space="0" w:color="auto"/>
        <w:left w:val="none" w:sz="0" w:space="0" w:color="auto"/>
        <w:bottom w:val="none" w:sz="0" w:space="0" w:color="auto"/>
        <w:right w:val="none" w:sz="0" w:space="0" w:color="auto"/>
      </w:divBdr>
    </w:div>
    <w:div w:id="341979023">
      <w:bodyDiv w:val="1"/>
      <w:marLeft w:val="0"/>
      <w:marRight w:val="0"/>
      <w:marTop w:val="0"/>
      <w:marBottom w:val="0"/>
      <w:divBdr>
        <w:top w:val="none" w:sz="0" w:space="0" w:color="auto"/>
        <w:left w:val="none" w:sz="0" w:space="0" w:color="auto"/>
        <w:bottom w:val="none" w:sz="0" w:space="0" w:color="auto"/>
        <w:right w:val="none" w:sz="0" w:space="0" w:color="auto"/>
      </w:divBdr>
    </w:div>
    <w:div w:id="343632170">
      <w:bodyDiv w:val="1"/>
      <w:marLeft w:val="0"/>
      <w:marRight w:val="0"/>
      <w:marTop w:val="0"/>
      <w:marBottom w:val="0"/>
      <w:divBdr>
        <w:top w:val="none" w:sz="0" w:space="0" w:color="auto"/>
        <w:left w:val="none" w:sz="0" w:space="0" w:color="auto"/>
        <w:bottom w:val="none" w:sz="0" w:space="0" w:color="auto"/>
        <w:right w:val="none" w:sz="0" w:space="0" w:color="auto"/>
      </w:divBdr>
    </w:div>
    <w:div w:id="351348849">
      <w:bodyDiv w:val="1"/>
      <w:marLeft w:val="0"/>
      <w:marRight w:val="0"/>
      <w:marTop w:val="0"/>
      <w:marBottom w:val="0"/>
      <w:divBdr>
        <w:top w:val="none" w:sz="0" w:space="0" w:color="auto"/>
        <w:left w:val="none" w:sz="0" w:space="0" w:color="auto"/>
        <w:bottom w:val="none" w:sz="0" w:space="0" w:color="auto"/>
        <w:right w:val="none" w:sz="0" w:space="0" w:color="auto"/>
      </w:divBdr>
    </w:div>
    <w:div w:id="360666697">
      <w:bodyDiv w:val="1"/>
      <w:marLeft w:val="0"/>
      <w:marRight w:val="0"/>
      <w:marTop w:val="0"/>
      <w:marBottom w:val="0"/>
      <w:divBdr>
        <w:top w:val="none" w:sz="0" w:space="0" w:color="auto"/>
        <w:left w:val="none" w:sz="0" w:space="0" w:color="auto"/>
        <w:bottom w:val="none" w:sz="0" w:space="0" w:color="auto"/>
        <w:right w:val="none" w:sz="0" w:space="0" w:color="auto"/>
      </w:divBdr>
    </w:div>
    <w:div w:id="364331991">
      <w:bodyDiv w:val="1"/>
      <w:marLeft w:val="0"/>
      <w:marRight w:val="0"/>
      <w:marTop w:val="0"/>
      <w:marBottom w:val="0"/>
      <w:divBdr>
        <w:top w:val="none" w:sz="0" w:space="0" w:color="auto"/>
        <w:left w:val="none" w:sz="0" w:space="0" w:color="auto"/>
        <w:bottom w:val="none" w:sz="0" w:space="0" w:color="auto"/>
        <w:right w:val="none" w:sz="0" w:space="0" w:color="auto"/>
      </w:divBdr>
    </w:div>
    <w:div w:id="367143069">
      <w:bodyDiv w:val="1"/>
      <w:marLeft w:val="0"/>
      <w:marRight w:val="0"/>
      <w:marTop w:val="0"/>
      <w:marBottom w:val="0"/>
      <w:divBdr>
        <w:top w:val="none" w:sz="0" w:space="0" w:color="auto"/>
        <w:left w:val="none" w:sz="0" w:space="0" w:color="auto"/>
        <w:bottom w:val="none" w:sz="0" w:space="0" w:color="auto"/>
        <w:right w:val="none" w:sz="0" w:space="0" w:color="auto"/>
      </w:divBdr>
    </w:div>
    <w:div w:id="367145315">
      <w:bodyDiv w:val="1"/>
      <w:marLeft w:val="0"/>
      <w:marRight w:val="0"/>
      <w:marTop w:val="0"/>
      <w:marBottom w:val="0"/>
      <w:divBdr>
        <w:top w:val="none" w:sz="0" w:space="0" w:color="auto"/>
        <w:left w:val="none" w:sz="0" w:space="0" w:color="auto"/>
        <w:bottom w:val="none" w:sz="0" w:space="0" w:color="auto"/>
        <w:right w:val="none" w:sz="0" w:space="0" w:color="auto"/>
      </w:divBdr>
    </w:div>
    <w:div w:id="373118475">
      <w:bodyDiv w:val="1"/>
      <w:marLeft w:val="0"/>
      <w:marRight w:val="0"/>
      <w:marTop w:val="0"/>
      <w:marBottom w:val="0"/>
      <w:divBdr>
        <w:top w:val="none" w:sz="0" w:space="0" w:color="auto"/>
        <w:left w:val="none" w:sz="0" w:space="0" w:color="auto"/>
        <w:bottom w:val="none" w:sz="0" w:space="0" w:color="auto"/>
        <w:right w:val="none" w:sz="0" w:space="0" w:color="auto"/>
      </w:divBdr>
    </w:div>
    <w:div w:id="376778143">
      <w:bodyDiv w:val="1"/>
      <w:marLeft w:val="0"/>
      <w:marRight w:val="0"/>
      <w:marTop w:val="0"/>
      <w:marBottom w:val="0"/>
      <w:divBdr>
        <w:top w:val="none" w:sz="0" w:space="0" w:color="auto"/>
        <w:left w:val="none" w:sz="0" w:space="0" w:color="auto"/>
        <w:bottom w:val="none" w:sz="0" w:space="0" w:color="auto"/>
        <w:right w:val="none" w:sz="0" w:space="0" w:color="auto"/>
      </w:divBdr>
    </w:div>
    <w:div w:id="386613786">
      <w:bodyDiv w:val="1"/>
      <w:marLeft w:val="0"/>
      <w:marRight w:val="0"/>
      <w:marTop w:val="0"/>
      <w:marBottom w:val="0"/>
      <w:divBdr>
        <w:top w:val="none" w:sz="0" w:space="0" w:color="auto"/>
        <w:left w:val="none" w:sz="0" w:space="0" w:color="auto"/>
        <w:bottom w:val="none" w:sz="0" w:space="0" w:color="auto"/>
        <w:right w:val="none" w:sz="0" w:space="0" w:color="auto"/>
      </w:divBdr>
    </w:div>
    <w:div w:id="387655684">
      <w:bodyDiv w:val="1"/>
      <w:marLeft w:val="0"/>
      <w:marRight w:val="0"/>
      <w:marTop w:val="0"/>
      <w:marBottom w:val="0"/>
      <w:divBdr>
        <w:top w:val="none" w:sz="0" w:space="0" w:color="auto"/>
        <w:left w:val="none" w:sz="0" w:space="0" w:color="auto"/>
        <w:bottom w:val="none" w:sz="0" w:space="0" w:color="auto"/>
        <w:right w:val="none" w:sz="0" w:space="0" w:color="auto"/>
      </w:divBdr>
    </w:div>
    <w:div w:id="396436881">
      <w:bodyDiv w:val="1"/>
      <w:marLeft w:val="0"/>
      <w:marRight w:val="0"/>
      <w:marTop w:val="0"/>
      <w:marBottom w:val="0"/>
      <w:divBdr>
        <w:top w:val="none" w:sz="0" w:space="0" w:color="auto"/>
        <w:left w:val="none" w:sz="0" w:space="0" w:color="auto"/>
        <w:bottom w:val="none" w:sz="0" w:space="0" w:color="auto"/>
        <w:right w:val="none" w:sz="0" w:space="0" w:color="auto"/>
      </w:divBdr>
    </w:div>
    <w:div w:id="413821755">
      <w:bodyDiv w:val="1"/>
      <w:marLeft w:val="0"/>
      <w:marRight w:val="0"/>
      <w:marTop w:val="0"/>
      <w:marBottom w:val="0"/>
      <w:divBdr>
        <w:top w:val="none" w:sz="0" w:space="0" w:color="auto"/>
        <w:left w:val="none" w:sz="0" w:space="0" w:color="auto"/>
        <w:bottom w:val="none" w:sz="0" w:space="0" w:color="auto"/>
        <w:right w:val="none" w:sz="0" w:space="0" w:color="auto"/>
      </w:divBdr>
    </w:div>
    <w:div w:id="414668524">
      <w:bodyDiv w:val="1"/>
      <w:marLeft w:val="0"/>
      <w:marRight w:val="0"/>
      <w:marTop w:val="0"/>
      <w:marBottom w:val="0"/>
      <w:divBdr>
        <w:top w:val="none" w:sz="0" w:space="0" w:color="auto"/>
        <w:left w:val="none" w:sz="0" w:space="0" w:color="auto"/>
        <w:bottom w:val="none" w:sz="0" w:space="0" w:color="auto"/>
        <w:right w:val="none" w:sz="0" w:space="0" w:color="auto"/>
      </w:divBdr>
    </w:div>
    <w:div w:id="432552753">
      <w:bodyDiv w:val="1"/>
      <w:marLeft w:val="0"/>
      <w:marRight w:val="0"/>
      <w:marTop w:val="0"/>
      <w:marBottom w:val="0"/>
      <w:divBdr>
        <w:top w:val="none" w:sz="0" w:space="0" w:color="auto"/>
        <w:left w:val="none" w:sz="0" w:space="0" w:color="auto"/>
        <w:bottom w:val="none" w:sz="0" w:space="0" w:color="auto"/>
        <w:right w:val="none" w:sz="0" w:space="0" w:color="auto"/>
      </w:divBdr>
    </w:div>
    <w:div w:id="432557655">
      <w:bodyDiv w:val="1"/>
      <w:marLeft w:val="0"/>
      <w:marRight w:val="0"/>
      <w:marTop w:val="0"/>
      <w:marBottom w:val="0"/>
      <w:divBdr>
        <w:top w:val="none" w:sz="0" w:space="0" w:color="auto"/>
        <w:left w:val="none" w:sz="0" w:space="0" w:color="auto"/>
        <w:bottom w:val="none" w:sz="0" w:space="0" w:color="auto"/>
        <w:right w:val="none" w:sz="0" w:space="0" w:color="auto"/>
      </w:divBdr>
    </w:div>
    <w:div w:id="439885582">
      <w:bodyDiv w:val="1"/>
      <w:marLeft w:val="0"/>
      <w:marRight w:val="0"/>
      <w:marTop w:val="0"/>
      <w:marBottom w:val="0"/>
      <w:divBdr>
        <w:top w:val="none" w:sz="0" w:space="0" w:color="auto"/>
        <w:left w:val="none" w:sz="0" w:space="0" w:color="auto"/>
        <w:bottom w:val="none" w:sz="0" w:space="0" w:color="auto"/>
        <w:right w:val="none" w:sz="0" w:space="0" w:color="auto"/>
      </w:divBdr>
    </w:div>
    <w:div w:id="445661969">
      <w:bodyDiv w:val="1"/>
      <w:marLeft w:val="0"/>
      <w:marRight w:val="0"/>
      <w:marTop w:val="0"/>
      <w:marBottom w:val="0"/>
      <w:divBdr>
        <w:top w:val="none" w:sz="0" w:space="0" w:color="auto"/>
        <w:left w:val="none" w:sz="0" w:space="0" w:color="auto"/>
        <w:bottom w:val="none" w:sz="0" w:space="0" w:color="auto"/>
        <w:right w:val="none" w:sz="0" w:space="0" w:color="auto"/>
      </w:divBdr>
    </w:div>
    <w:div w:id="451284269">
      <w:bodyDiv w:val="1"/>
      <w:marLeft w:val="0"/>
      <w:marRight w:val="0"/>
      <w:marTop w:val="0"/>
      <w:marBottom w:val="0"/>
      <w:divBdr>
        <w:top w:val="none" w:sz="0" w:space="0" w:color="auto"/>
        <w:left w:val="none" w:sz="0" w:space="0" w:color="auto"/>
        <w:bottom w:val="none" w:sz="0" w:space="0" w:color="auto"/>
        <w:right w:val="none" w:sz="0" w:space="0" w:color="auto"/>
      </w:divBdr>
    </w:div>
    <w:div w:id="458888032">
      <w:bodyDiv w:val="1"/>
      <w:marLeft w:val="0"/>
      <w:marRight w:val="0"/>
      <w:marTop w:val="0"/>
      <w:marBottom w:val="0"/>
      <w:divBdr>
        <w:top w:val="none" w:sz="0" w:space="0" w:color="auto"/>
        <w:left w:val="none" w:sz="0" w:space="0" w:color="auto"/>
        <w:bottom w:val="none" w:sz="0" w:space="0" w:color="auto"/>
        <w:right w:val="none" w:sz="0" w:space="0" w:color="auto"/>
      </w:divBdr>
    </w:div>
    <w:div w:id="473564313">
      <w:bodyDiv w:val="1"/>
      <w:marLeft w:val="0"/>
      <w:marRight w:val="0"/>
      <w:marTop w:val="0"/>
      <w:marBottom w:val="0"/>
      <w:divBdr>
        <w:top w:val="none" w:sz="0" w:space="0" w:color="auto"/>
        <w:left w:val="none" w:sz="0" w:space="0" w:color="auto"/>
        <w:bottom w:val="none" w:sz="0" w:space="0" w:color="auto"/>
        <w:right w:val="none" w:sz="0" w:space="0" w:color="auto"/>
      </w:divBdr>
    </w:div>
    <w:div w:id="481892630">
      <w:bodyDiv w:val="1"/>
      <w:marLeft w:val="0"/>
      <w:marRight w:val="0"/>
      <w:marTop w:val="0"/>
      <w:marBottom w:val="0"/>
      <w:divBdr>
        <w:top w:val="none" w:sz="0" w:space="0" w:color="auto"/>
        <w:left w:val="none" w:sz="0" w:space="0" w:color="auto"/>
        <w:bottom w:val="none" w:sz="0" w:space="0" w:color="auto"/>
        <w:right w:val="none" w:sz="0" w:space="0" w:color="auto"/>
      </w:divBdr>
    </w:div>
    <w:div w:id="488911638">
      <w:bodyDiv w:val="1"/>
      <w:marLeft w:val="0"/>
      <w:marRight w:val="0"/>
      <w:marTop w:val="0"/>
      <w:marBottom w:val="0"/>
      <w:divBdr>
        <w:top w:val="none" w:sz="0" w:space="0" w:color="auto"/>
        <w:left w:val="none" w:sz="0" w:space="0" w:color="auto"/>
        <w:bottom w:val="none" w:sz="0" w:space="0" w:color="auto"/>
        <w:right w:val="none" w:sz="0" w:space="0" w:color="auto"/>
      </w:divBdr>
    </w:div>
    <w:div w:id="492069234">
      <w:bodyDiv w:val="1"/>
      <w:marLeft w:val="0"/>
      <w:marRight w:val="0"/>
      <w:marTop w:val="0"/>
      <w:marBottom w:val="0"/>
      <w:divBdr>
        <w:top w:val="none" w:sz="0" w:space="0" w:color="auto"/>
        <w:left w:val="none" w:sz="0" w:space="0" w:color="auto"/>
        <w:bottom w:val="none" w:sz="0" w:space="0" w:color="auto"/>
        <w:right w:val="none" w:sz="0" w:space="0" w:color="auto"/>
      </w:divBdr>
    </w:div>
    <w:div w:id="505681150">
      <w:bodyDiv w:val="1"/>
      <w:marLeft w:val="0"/>
      <w:marRight w:val="0"/>
      <w:marTop w:val="0"/>
      <w:marBottom w:val="0"/>
      <w:divBdr>
        <w:top w:val="none" w:sz="0" w:space="0" w:color="auto"/>
        <w:left w:val="none" w:sz="0" w:space="0" w:color="auto"/>
        <w:bottom w:val="none" w:sz="0" w:space="0" w:color="auto"/>
        <w:right w:val="none" w:sz="0" w:space="0" w:color="auto"/>
      </w:divBdr>
    </w:div>
    <w:div w:id="530073171">
      <w:bodyDiv w:val="1"/>
      <w:marLeft w:val="0"/>
      <w:marRight w:val="0"/>
      <w:marTop w:val="0"/>
      <w:marBottom w:val="0"/>
      <w:divBdr>
        <w:top w:val="none" w:sz="0" w:space="0" w:color="auto"/>
        <w:left w:val="none" w:sz="0" w:space="0" w:color="auto"/>
        <w:bottom w:val="none" w:sz="0" w:space="0" w:color="auto"/>
        <w:right w:val="none" w:sz="0" w:space="0" w:color="auto"/>
      </w:divBdr>
    </w:div>
    <w:div w:id="530453995">
      <w:bodyDiv w:val="1"/>
      <w:marLeft w:val="0"/>
      <w:marRight w:val="0"/>
      <w:marTop w:val="0"/>
      <w:marBottom w:val="0"/>
      <w:divBdr>
        <w:top w:val="none" w:sz="0" w:space="0" w:color="auto"/>
        <w:left w:val="none" w:sz="0" w:space="0" w:color="auto"/>
        <w:bottom w:val="none" w:sz="0" w:space="0" w:color="auto"/>
        <w:right w:val="none" w:sz="0" w:space="0" w:color="auto"/>
      </w:divBdr>
    </w:div>
    <w:div w:id="536628295">
      <w:bodyDiv w:val="1"/>
      <w:marLeft w:val="0"/>
      <w:marRight w:val="0"/>
      <w:marTop w:val="0"/>
      <w:marBottom w:val="0"/>
      <w:divBdr>
        <w:top w:val="none" w:sz="0" w:space="0" w:color="auto"/>
        <w:left w:val="none" w:sz="0" w:space="0" w:color="auto"/>
        <w:bottom w:val="none" w:sz="0" w:space="0" w:color="auto"/>
        <w:right w:val="none" w:sz="0" w:space="0" w:color="auto"/>
      </w:divBdr>
    </w:div>
    <w:div w:id="544489223">
      <w:bodyDiv w:val="1"/>
      <w:marLeft w:val="0"/>
      <w:marRight w:val="0"/>
      <w:marTop w:val="0"/>
      <w:marBottom w:val="0"/>
      <w:divBdr>
        <w:top w:val="none" w:sz="0" w:space="0" w:color="auto"/>
        <w:left w:val="none" w:sz="0" w:space="0" w:color="auto"/>
        <w:bottom w:val="none" w:sz="0" w:space="0" w:color="auto"/>
        <w:right w:val="none" w:sz="0" w:space="0" w:color="auto"/>
      </w:divBdr>
    </w:div>
    <w:div w:id="552081392">
      <w:bodyDiv w:val="1"/>
      <w:marLeft w:val="0"/>
      <w:marRight w:val="0"/>
      <w:marTop w:val="0"/>
      <w:marBottom w:val="0"/>
      <w:divBdr>
        <w:top w:val="none" w:sz="0" w:space="0" w:color="auto"/>
        <w:left w:val="none" w:sz="0" w:space="0" w:color="auto"/>
        <w:bottom w:val="none" w:sz="0" w:space="0" w:color="auto"/>
        <w:right w:val="none" w:sz="0" w:space="0" w:color="auto"/>
      </w:divBdr>
    </w:div>
    <w:div w:id="565605238">
      <w:bodyDiv w:val="1"/>
      <w:marLeft w:val="0"/>
      <w:marRight w:val="0"/>
      <w:marTop w:val="0"/>
      <w:marBottom w:val="0"/>
      <w:divBdr>
        <w:top w:val="none" w:sz="0" w:space="0" w:color="auto"/>
        <w:left w:val="none" w:sz="0" w:space="0" w:color="auto"/>
        <w:bottom w:val="none" w:sz="0" w:space="0" w:color="auto"/>
        <w:right w:val="none" w:sz="0" w:space="0" w:color="auto"/>
      </w:divBdr>
    </w:div>
    <w:div w:id="585189861">
      <w:bodyDiv w:val="1"/>
      <w:marLeft w:val="0"/>
      <w:marRight w:val="0"/>
      <w:marTop w:val="0"/>
      <w:marBottom w:val="0"/>
      <w:divBdr>
        <w:top w:val="none" w:sz="0" w:space="0" w:color="auto"/>
        <w:left w:val="none" w:sz="0" w:space="0" w:color="auto"/>
        <w:bottom w:val="none" w:sz="0" w:space="0" w:color="auto"/>
        <w:right w:val="none" w:sz="0" w:space="0" w:color="auto"/>
      </w:divBdr>
    </w:div>
    <w:div w:id="614017119">
      <w:bodyDiv w:val="1"/>
      <w:marLeft w:val="0"/>
      <w:marRight w:val="0"/>
      <w:marTop w:val="0"/>
      <w:marBottom w:val="0"/>
      <w:divBdr>
        <w:top w:val="none" w:sz="0" w:space="0" w:color="auto"/>
        <w:left w:val="none" w:sz="0" w:space="0" w:color="auto"/>
        <w:bottom w:val="none" w:sz="0" w:space="0" w:color="auto"/>
        <w:right w:val="none" w:sz="0" w:space="0" w:color="auto"/>
      </w:divBdr>
    </w:div>
    <w:div w:id="622351354">
      <w:bodyDiv w:val="1"/>
      <w:marLeft w:val="0"/>
      <w:marRight w:val="0"/>
      <w:marTop w:val="0"/>
      <w:marBottom w:val="0"/>
      <w:divBdr>
        <w:top w:val="none" w:sz="0" w:space="0" w:color="auto"/>
        <w:left w:val="none" w:sz="0" w:space="0" w:color="auto"/>
        <w:bottom w:val="none" w:sz="0" w:space="0" w:color="auto"/>
        <w:right w:val="none" w:sz="0" w:space="0" w:color="auto"/>
      </w:divBdr>
    </w:div>
    <w:div w:id="641809866">
      <w:bodyDiv w:val="1"/>
      <w:marLeft w:val="0"/>
      <w:marRight w:val="0"/>
      <w:marTop w:val="0"/>
      <w:marBottom w:val="0"/>
      <w:divBdr>
        <w:top w:val="none" w:sz="0" w:space="0" w:color="auto"/>
        <w:left w:val="none" w:sz="0" w:space="0" w:color="auto"/>
        <w:bottom w:val="none" w:sz="0" w:space="0" w:color="auto"/>
        <w:right w:val="none" w:sz="0" w:space="0" w:color="auto"/>
      </w:divBdr>
    </w:div>
    <w:div w:id="648288698">
      <w:bodyDiv w:val="1"/>
      <w:marLeft w:val="0"/>
      <w:marRight w:val="0"/>
      <w:marTop w:val="0"/>
      <w:marBottom w:val="0"/>
      <w:divBdr>
        <w:top w:val="none" w:sz="0" w:space="0" w:color="auto"/>
        <w:left w:val="none" w:sz="0" w:space="0" w:color="auto"/>
        <w:bottom w:val="none" w:sz="0" w:space="0" w:color="auto"/>
        <w:right w:val="none" w:sz="0" w:space="0" w:color="auto"/>
      </w:divBdr>
    </w:div>
    <w:div w:id="655646545">
      <w:bodyDiv w:val="1"/>
      <w:marLeft w:val="0"/>
      <w:marRight w:val="0"/>
      <w:marTop w:val="0"/>
      <w:marBottom w:val="0"/>
      <w:divBdr>
        <w:top w:val="none" w:sz="0" w:space="0" w:color="auto"/>
        <w:left w:val="none" w:sz="0" w:space="0" w:color="auto"/>
        <w:bottom w:val="none" w:sz="0" w:space="0" w:color="auto"/>
        <w:right w:val="none" w:sz="0" w:space="0" w:color="auto"/>
      </w:divBdr>
    </w:div>
    <w:div w:id="656766591">
      <w:bodyDiv w:val="1"/>
      <w:marLeft w:val="0"/>
      <w:marRight w:val="0"/>
      <w:marTop w:val="0"/>
      <w:marBottom w:val="0"/>
      <w:divBdr>
        <w:top w:val="none" w:sz="0" w:space="0" w:color="auto"/>
        <w:left w:val="none" w:sz="0" w:space="0" w:color="auto"/>
        <w:bottom w:val="none" w:sz="0" w:space="0" w:color="auto"/>
        <w:right w:val="none" w:sz="0" w:space="0" w:color="auto"/>
      </w:divBdr>
    </w:div>
    <w:div w:id="658653629">
      <w:bodyDiv w:val="1"/>
      <w:marLeft w:val="0"/>
      <w:marRight w:val="0"/>
      <w:marTop w:val="0"/>
      <w:marBottom w:val="0"/>
      <w:divBdr>
        <w:top w:val="none" w:sz="0" w:space="0" w:color="auto"/>
        <w:left w:val="none" w:sz="0" w:space="0" w:color="auto"/>
        <w:bottom w:val="none" w:sz="0" w:space="0" w:color="auto"/>
        <w:right w:val="none" w:sz="0" w:space="0" w:color="auto"/>
      </w:divBdr>
    </w:div>
    <w:div w:id="659699705">
      <w:bodyDiv w:val="1"/>
      <w:marLeft w:val="0"/>
      <w:marRight w:val="0"/>
      <w:marTop w:val="0"/>
      <w:marBottom w:val="0"/>
      <w:divBdr>
        <w:top w:val="none" w:sz="0" w:space="0" w:color="auto"/>
        <w:left w:val="none" w:sz="0" w:space="0" w:color="auto"/>
        <w:bottom w:val="none" w:sz="0" w:space="0" w:color="auto"/>
        <w:right w:val="none" w:sz="0" w:space="0" w:color="auto"/>
      </w:divBdr>
    </w:div>
    <w:div w:id="661545927">
      <w:bodyDiv w:val="1"/>
      <w:marLeft w:val="0"/>
      <w:marRight w:val="0"/>
      <w:marTop w:val="0"/>
      <w:marBottom w:val="0"/>
      <w:divBdr>
        <w:top w:val="none" w:sz="0" w:space="0" w:color="auto"/>
        <w:left w:val="none" w:sz="0" w:space="0" w:color="auto"/>
        <w:bottom w:val="none" w:sz="0" w:space="0" w:color="auto"/>
        <w:right w:val="none" w:sz="0" w:space="0" w:color="auto"/>
      </w:divBdr>
    </w:div>
    <w:div w:id="667750657">
      <w:bodyDiv w:val="1"/>
      <w:marLeft w:val="0"/>
      <w:marRight w:val="0"/>
      <w:marTop w:val="0"/>
      <w:marBottom w:val="0"/>
      <w:divBdr>
        <w:top w:val="none" w:sz="0" w:space="0" w:color="auto"/>
        <w:left w:val="none" w:sz="0" w:space="0" w:color="auto"/>
        <w:bottom w:val="none" w:sz="0" w:space="0" w:color="auto"/>
        <w:right w:val="none" w:sz="0" w:space="0" w:color="auto"/>
      </w:divBdr>
    </w:div>
    <w:div w:id="670110534">
      <w:bodyDiv w:val="1"/>
      <w:marLeft w:val="0"/>
      <w:marRight w:val="0"/>
      <w:marTop w:val="0"/>
      <w:marBottom w:val="0"/>
      <w:divBdr>
        <w:top w:val="none" w:sz="0" w:space="0" w:color="auto"/>
        <w:left w:val="none" w:sz="0" w:space="0" w:color="auto"/>
        <w:bottom w:val="none" w:sz="0" w:space="0" w:color="auto"/>
        <w:right w:val="none" w:sz="0" w:space="0" w:color="auto"/>
      </w:divBdr>
    </w:div>
    <w:div w:id="674920828">
      <w:bodyDiv w:val="1"/>
      <w:marLeft w:val="0"/>
      <w:marRight w:val="0"/>
      <w:marTop w:val="0"/>
      <w:marBottom w:val="0"/>
      <w:divBdr>
        <w:top w:val="none" w:sz="0" w:space="0" w:color="auto"/>
        <w:left w:val="none" w:sz="0" w:space="0" w:color="auto"/>
        <w:bottom w:val="none" w:sz="0" w:space="0" w:color="auto"/>
        <w:right w:val="none" w:sz="0" w:space="0" w:color="auto"/>
      </w:divBdr>
    </w:div>
    <w:div w:id="686297253">
      <w:bodyDiv w:val="1"/>
      <w:marLeft w:val="0"/>
      <w:marRight w:val="0"/>
      <w:marTop w:val="0"/>
      <w:marBottom w:val="0"/>
      <w:divBdr>
        <w:top w:val="none" w:sz="0" w:space="0" w:color="auto"/>
        <w:left w:val="none" w:sz="0" w:space="0" w:color="auto"/>
        <w:bottom w:val="none" w:sz="0" w:space="0" w:color="auto"/>
        <w:right w:val="none" w:sz="0" w:space="0" w:color="auto"/>
      </w:divBdr>
    </w:div>
    <w:div w:id="696349153">
      <w:bodyDiv w:val="1"/>
      <w:marLeft w:val="0"/>
      <w:marRight w:val="0"/>
      <w:marTop w:val="0"/>
      <w:marBottom w:val="0"/>
      <w:divBdr>
        <w:top w:val="none" w:sz="0" w:space="0" w:color="auto"/>
        <w:left w:val="none" w:sz="0" w:space="0" w:color="auto"/>
        <w:bottom w:val="none" w:sz="0" w:space="0" w:color="auto"/>
        <w:right w:val="none" w:sz="0" w:space="0" w:color="auto"/>
      </w:divBdr>
    </w:div>
    <w:div w:id="711225129">
      <w:bodyDiv w:val="1"/>
      <w:marLeft w:val="0"/>
      <w:marRight w:val="0"/>
      <w:marTop w:val="0"/>
      <w:marBottom w:val="0"/>
      <w:divBdr>
        <w:top w:val="none" w:sz="0" w:space="0" w:color="auto"/>
        <w:left w:val="none" w:sz="0" w:space="0" w:color="auto"/>
        <w:bottom w:val="none" w:sz="0" w:space="0" w:color="auto"/>
        <w:right w:val="none" w:sz="0" w:space="0" w:color="auto"/>
      </w:divBdr>
    </w:div>
    <w:div w:id="712928469">
      <w:bodyDiv w:val="1"/>
      <w:marLeft w:val="0"/>
      <w:marRight w:val="0"/>
      <w:marTop w:val="0"/>
      <w:marBottom w:val="0"/>
      <w:divBdr>
        <w:top w:val="none" w:sz="0" w:space="0" w:color="auto"/>
        <w:left w:val="none" w:sz="0" w:space="0" w:color="auto"/>
        <w:bottom w:val="none" w:sz="0" w:space="0" w:color="auto"/>
        <w:right w:val="none" w:sz="0" w:space="0" w:color="auto"/>
      </w:divBdr>
    </w:div>
    <w:div w:id="715587992">
      <w:bodyDiv w:val="1"/>
      <w:marLeft w:val="0"/>
      <w:marRight w:val="0"/>
      <w:marTop w:val="0"/>
      <w:marBottom w:val="0"/>
      <w:divBdr>
        <w:top w:val="none" w:sz="0" w:space="0" w:color="auto"/>
        <w:left w:val="none" w:sz="0" w:space="0" w:color="auto"/>
        <w:bottom w:val="none" w:sz="0" w:space="0" w:color="auto"/>
        <w:right w:val="none" w:sz="0" w:space="0" w:color="auto"/>
      </w:divBdr>
    </w:div>
    <w:div w:id="719792549">
      <w:bodyDiv w:val="1"/>
      <w:marLeft w:val="0"/>
      <w:marRight w:val="0"/>
      <w:marTop w:val="0"/>
      <w:marBottom w:val="0"/>
      <w:divBdr>
        <w:top w:val="none" w:sz="0" w:space="0" w:color="auto"/>
        <w:left w:val="none" w:sz="0" w:space="0" w:color="auto"/>
        <w:bottom w:val="none" w:sz="0" w:space="0" w:color="auto"/>
        <w:right w:val="none" w:sz="0" w:space="0" w:color="auto"/>
      </w:divBdr>
    </w:div>
    <w:div w:id="751051106">
      <w:bodyDiv w:val="1"/>
      <w:marLeft w:val="0"/>
      <w:marRight w:val="0"/>
      <w:marTop w:val="0"/>
      <w:marBottom w:val="0"/>
      <w:divBdr>
        <w:top w:val="none" w:sz="0" w:space="0" w:color="auto"/>
        <w:left w:val="none" w:sz="0" w:space="0" w:color="auto"/>
        <w:bottom w:val="none" w:sz="0" w:space="0" w:color="auto"/>
        <w:right w:val="none" w:sz="0" w:space="0" w:color="auto"/>
      </w:divBdr>
    </w:div>
    <w:div w:id="752356738">
      <w:bodyDiv w:val="1"/>
      <w:marLeft w:val="0"/>
      <w:marRight w:val="0"/>
      <w:marTop w:val="0"/>
      <w:marBottom w:val="0"/>
      <w:divBdr>
        <w:top w:val="none" w:sz="0" w:space="0" w:color="auto"/>
        <w:left w:val="none" w:sz="0" w:space="0" w:color="auto"/>
        <w:bottom w:val="none" w:sz="0" w:space="0" w:color="auto"/>
        <w:right w:val="none" w:sz="0" w:space="0" w:color="auto"/>
      </w:divBdr>
    </w:div>
    <w:div w:id="767314486">
      <w:bodyDiv w:val="1"/>
      <w:marLeft w:val="0"/>
      <w:marRight w:val="0"/>
      <w:marTop w:val="0"/>
      <w:marBottom w:val="0"/>
      <w:divBdr>
        <w:top w:val="none" w:sz="0" w:space="0" w:color="auto"/>
        <w:left w:val="none" w:sz="0" w:space="0" w:color="auto"/>
        <w:bottom w:val="none" w:sz="0" w:space="0" w:color="auto"/>
        <w:right w:val="none" w:sz="0" w:space="0" w:color="auto"/>
      </w:divBdr>
    </w:div>
    <w:div w:id="773133977">
      <w:bodyDiv w:val="1"/>
      <w:marLeft w:val="0"/>
      <w:marRight w:val="0"/>
      <w:marTop w:val="0"/>
      <w:marBottom w:val="0"/>
      <w:divBdr>
        <w:top w:val="none" w:sz="0" w:space="0" w:color="auto"/>
        <w:left w:val="none" w:sz="0" w:space="0" w:color="auto"/>
        <w:bottom w:val="none" w:sz="0" w:space="0" w:color="auto"/>
        <w:right w:val="none" w:sz="0" w:space="0" w:color="auto"/>
      </w:divBdr>
    </w:div>
    <w:div w:id="777792199">
      <w:bodyDiv w:val="1"/>
      <w:marLeft w:val="0"/>
      <w:marRight w:val="0"/>
      <w:marTop w:val="0"/>
      <w:marBottom w:val="0"/>
      <w:divBdr>
        <w:top w:val="none" w:sz="0" w:space="0" w:color="auto"/>
        <w:left w:val="none" w:sz="0" w:space="0" w:color="auto"/>
        <w:bottom w:val="none" w:sz="0" w:space="0" w:color="auto"/>
        <w:right w:val="none" w:sz="0" w:space="0" w:color="auto"/>
      </w:divBdr>
    </w:div>
    <w:div w:id="779027964">
      <w:bodyDiv w:val="1"/>
      <w:marLeft w:val="0"/>
      <w:marRight w:val="0"/>
      <w:marTop w:val="0"/>
      <w:marBottom w:val="0"/>
      <w:divBdr>
        <w:top w:val="none" w:sz="0" w:space="0" w:color="auto"/>
        <w:left w:val="none" w:sz="0" w:space="0" w:color="auto"/>
        <w:bottom w:val="none" w:sz="0" w:space="0" w:color="auto"/>
        <w:right w:val="none" w:sz="0" w:space="0" w:color="auto"/>
      </w:divBdr>
    </w:div>
    <w:div w:id="785153704">
      <w:bodyDiv w:val="1"/>
      <w:marLeft w:val="0"/>
      <w:marRight w:val="0"/>
      <w:marTop w:val="0"/>
      <w:marBottom w:val="0"/>
      <w:divBdr>
        <w:top w:val="none" w:sz="0" w:space="0" w:color="auto"/>
        <w:left w:val="none" w:sz="0" w:space="0" w:color="auto"/>
        <w:bottom w:val="none" w:sz="0" w:space="0" w:color="auto"/>
        <w:right w:val="none" w:sz="0" w:space="0" w:color="auto"/>
      </w:divBdr>
    </w:div>
    <w:div w:id="789861977">
      <w:bodyDiv w:val="1"/>
      <w:marLeft w:val="0"/>
      <w:marRight w:val="0"/>
      <w:marTop w:val="0"/>
      <w:marBottom w:val="0"/>
      <w:divBdr>
        <w:top w:val="none" w:sz="0" w:space="0" w:color="auto"/>
        <w:left w:val="none" w:sz="0" w:space="0" w:color="auto"/>
        <w:bottom w:val="none" w:sz="0" w:space="0" w:color="auto"/>
        <w:right w:val="none" w:sz="0" w:space="0" w:color="auto"/>
      </w:divBdr>
    </w:div>
    <w:div w:id="791443361">
      <w:bodyDiv w:val="1"/>
      <w:marLeft w:val="0"/>
      <w:marRight w:val="0"/>
      <w:marTop w:val="0"/>
      <w:marBottom w:val="0"/>
      <w:divBdr>
        <w:top w:val="none" w:sz="0" w:space="0" w:color="auto"/>
        <w:left w:val="none" w:sz="0" w:space="0" w:color="auto"/>
        <w:bottom w:val="none" w:sz="0" w:space="0" w:color="auto"/>
        <w:right w:val="none" w:sz="0" w:space="0" w:color="auto"/>
      </w:divBdr>
    </w:div>
    <w:div w:id="793672723">
      <w:bodyDiv w:val="1"/>
      <w:marLeft w:val="0"/>
      <w:marRight w:val="0"/>
      <w:marTop w:val="0"/>
      <w:marBottom w:val="0"/>
      <w:divBdr>
        <w:top w:val="none" w:sz="0" w:space="0" w:color="auto"/>
        <w:left w:val="none" w:sz="0" w:space="0" w:color="auto"/>
        <w:bottom w:val="none" w:sz="0" w:space="0" w:color="auto"/>
        <w:right w:val="none" w:sz="0" w:space="0" w:color="auto"/>
      </w:divBdr>
    </w:div>
    <w:div w:id="795639501">
      <w:bodyDiv w:val="1"/>
      <w:marLeft w:val="0"/>
      <w:marRight w:val="0"/>
      <w:marTop w:val="0"/>
      <w:marBottom w:val="0"/>
      <w:divBdr>
        <w:top w:val="none" w:sz="0" w:space="0" w:color="auto"/>
        <w:left w:val="none" w:sz="0" w:space="0" w:color="auto"/>
        <w:bottom w:val="none" w:sz="0" w:space="0" w:color="auto"/>
        <w:right w:val="none" w:sz="0" w:space="0" w:color="auto"/>
      </w:divBdr>
    </w:div>
    <w:div w:id="796527268">
      <w:bodyDiv w:val="1"/>
      <w:marLeft w:val="0"/>
      <w:marRight w:val="0"/>
      <w:marTop w:val="0"/>
      <w:marBottom w:val="0"/>
      <w:divBdr>
        <w:top w:val="none" w:sz="0" w:space="0" w:color="auto"/>
        <w:left w:val="none" w:sz="0" w:space="0" w:color="auto"/>
        <w:bottom w:val="none" w:sz="0" w:space="0" w:color="auto"/>
        <w:right w:val="none" w:sz="0" w:space="0" w:color="auto"/>
      </w:divBdr>
    </w:div>
    <w:div w:id="817528263">
      <w:bodyDiv w:val="1"/>
      <w:marLeft w:val="0"/>
      <w:marRight w:val="0"/>
      <w:marTop w:val="0"/>
      <w:marBottom w:val="0"/>
      <w:divBdr>
        <w:top w:val="none" w:sz="0" w:space="0" w:color="auto"/>
        <w:left w:val="none" w:sz="0" w:space="0" w:color="auto"/>
        <w:bottom w:val="none" w:sz="0" w:space="0" w:color="auto"/>
        <w:right w:val="none" w:sz="0" w:space="0" w:color="auto"/>
      </w:divBdr>
    </w:div>
    <w:div w:id="821311027">
      <w:bodyDiv w:val="1"/>
      <w:marLeft w:val="0"/>
      <w:marRight w:val="0"/>
      <w:marTop w:val="0"/>
      <w:marBottom w:val="0"/>
      <w:divBdr>
        <w:top w:val="none" w:sz="0" w:space="0" w:color="auto"/>
        <w:left w:val="none" w:sz="0" w:space="0" w:color="auto"/>
        <w:bottom w:val="none" w:sz="0" w:space="0" w:color="auto"/>
        <w:right w:val="none" w:sz="0" w:space="0" w:color="auto"/>
      </w:divBdr>
    </w:div>
    <w:div w:id="822694135">
      <w:bodyDiv w:val="1"/>
      <w:marLeft w:val="0"/>
      <w:marRight w:val="0"/>
      <w:marTop w:val="0"/>
      <w:marBottom w:val="0"/>
      <w:divBdr>
        <w:top w:val="none" w:sz="0" w:space="0" w:color="auto"/>
        <w:left w:val="none" w:sz="0" w:space="0" w:color="auto"/>
        <w:bottom w:val="none" w:sz="0" w:space="0" w:color="auto"/>
        <w:right w:val="none" w:sz="0" w:space="0" w:color="auto"/>
      </w:divBdr>
    </w:div>
    <w:div w:id="841118716">
      <w:bodyDiv w:val="1"/>
      <w:marLeft w:val="0"/>
      <w:marRight w:val="0"/>
      <w:marTop w:val="0"/>
      <w:marBottom w:val="0"/>
      <w:divBdr>
        <w:top w:val="none" w:sz="0" w:space="0" w:color="auto"/>
        <w:left w:val="none" w:sz="0" w:space="0" w:color="auto"/>
        <w:bottom w:val="none" w:sz="0" w:space="0" w:color="auto"/>
        <w:right w:val="none" w:sz="0" w:space="0" w:color="auto"/>
      </w:divBdr>
    </w:div>
    <w:div w:id="848368487">
      <w:bodyDiv w:val="1"/>
      <w:marLeft w:val="0"/>
      <w:marRight w:val="0"/>
      <w:marTop w:val="0"/>
      <w:marBottom w:val="0"/>
      <w:divBdr>
        <w:top w:val="none" w:sz="0" w:space="0" w:color="auto"/>
        <w:left w:val="none" w:sz="0" w:space="0" w:color="auto"/>
        <w:bottom w:val="none" w:sz="0" w:space="0" w:color="auto"/>
        <w:right w:val="none" w:sz="0" w:space="0" w:color="auto"/>
      </w:divBdr>
    </w:div>
    <w:div w:id="849563871">
      <w:bodyDiv w:val="1"/>
      <w:marLeft w:val="0"/>
      <w:marRight w:val="0"/>
      <w:marTop w:val="0"/>
      <w:marBottom w:val="0"/>
      <w:divBdr>
        <w:top w:val="none" w:sz="0" w:space="0" w:color="auto"/>
        <w:left w:val="none" w:sz="0" w:space="0" w:color="auto"/>
        <w:bottom w:val="none" w:sz="0" w:space="0" w:color="auto"/>
        <w:right w:val="none" w:sz="0" w:space="0" w:color="auto"/>
      </w:divBdr>
    </w:div>
    <w:div w:id="854146850">
      <w:bodyDiv w:val="1"/>
      <w:marLeft w:val="0"/>
      <w:marRight w:val="0"/>
      <w:marTop w:val="0"/>
      <w:marBottom w:val="0"/>
      <w:divBdr>
        <w:top w:val="none" w:sz="0" w:space="0" w:color="auto"/>
        <w:left w:val="none" w:sz="0" w:space="0" w:color="auto"/>
        <w:bottom w:val="none" w:sz="0" w:space="0" w:color="auto"/>
        <w:right w:val="none" w:sz="0" w:space="0" w:color="auto"/>
      </w:divBdr>
    </w:div>
    <w:div w:id="856113375">
      <w:bodyDiv w:val="1"/>
      <w:marLeft w:val="0"/>
      <w:marRight w:val="0"/>
      <w:marTop w:val="0"/>
      <w:marBottom w:val="0"/>
      <w:divBdr>
        <w:top w:val="none" w:sz="0" w:space="0" w:color="auto"/>
        <w:left w:val="none" w:sz="0" w:space="0" w:color="auto"/>
        <w:bottom w:val="none" w:sz="0" w:space="0" w:color="auto"/>
        <w:right w:val="none" w:sz="0" w:space="0" w:color="auto"/>
      </w:divBdr>
    </w:div>
    <w:div w:id="857425992">
      <w:bodyDiv w:val="1"/>
      <w:marLeft w:val="0"/>
      <w:marRight w:val="0"/>
      <w:marTop w:val="0"/>
      <w:marBottom w:val="0"/>
      <w:divBdr>
        <w:top w:val="none" w:sz="0" w:space="0" w:color="auto"/>
        <w:left w:val="none" w:sz="0" w:space="0" w:color="auto"/>
        <w:bottom w:val="none" w:sz="0" w:space="0" w:color="auto"/>
        <w:right w:val="none" w:sz="0" w:space="0" w:color="auto"/>
      </w:divBdr>
    </w:div>
    <w:div w:id="862329192">
      <w:bodyDiv w:val="1"/>
      <w:marLeft w:val="0"/>
      <w:marRight w:val="0"/>
      <w:marTop w:val="0"/>
      <w:marBottom w:val="0"/>
      <w:divBdr>
        <w:top w:val="none" w:sz="0" w:space="0" w:color="auto"/>
        <w:left w:val="none" w:sz="0" w:space="0" w:color="auto"/>
        <w:bottom w:val="none" w:sz="0" w:space="0" w:color="auto"/>
        <w:right w:val="none" w:sz="0" w:space="0" w:color="auto"/>
      </w:divBdr>
    </w:div>
    <w:div w:id="869535481">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891892827">
      <w:bodyDiv w:val="1"/>
      <w:marLeft w:val="0"/>
      <w:marRight w:val="0"/>
      <w:marTop w:val="0"/>
      <w:marBottom w:val="0"/>
      <w:divBdr>
        <w:top w:val="none" w:sz="0" w:space="0" w:color="auto"/>
        <w:left w:val="none" w:sz="0" w:space="0" w:color="auto"/>
        <w:bottom w:val="none" w:sz="0" w:space="0" w:color="auto"/>
        <w:right w:val="none" w:sz="0" w:space="0" w:color="auto"/>
      </w:divBdr>
    </w:div>
    <w:div w:id="895358882">
      <w:bodyDiv w:val="1"/>
      <w:marLeft w:val="0"/>
      <w:marRight w:val="0"/>
      <w:marTop w:val="0"/>
      <w:marBottom w:val="0"/>
      <w:divBdr>
        <w:top w:val="none" w:sz="0" w:space="0" w:color="auto"/>
        <w:left w:val="none" w:sz="0" w:space="0" w:color="auto"/>
        <w:bottom w:val="none" w:sz="0" w:space="0" w:color="auto"/>
        <w:right w:val="none" w:sz="0" w:space="0" w:color="auto"/>
      </w:divBdr>
    </w:div>
    <w:div w:id="904876695">
      <w:bodyDiv w:val="1"/>
      <w:marLeft w:val="0"/>
      <w:marRight w:val="0"/>
      <w:marTop w:val="0"/>
      <w:marBottom w:val="0"/>
      <w:divBdr>
        <w:top w:val="none" w:sz="0" w:space="0" w:color="auto"/>
        <w:left w:val="none" w:sz="0" w:space="0" w:color="auto"/>
        <w:bottom w:val="none" w:sz="0" w:space="0" w:color="auto"/>
        <w:right w:val="none" w:sz="0" w:space="0" w:color="auto"/>
      </w:divBdr>
    </w:div>
    <w:div w:id="908929892">
      <w:bodyDiv w:val="1"/>
      <w:marLeft w:val="0"/>
      <w:marRight w:val="0"/>
      <w:marTop w:val="0"/>
      <w:marBottom w:val="0"/>
      <w:divBdr>
        <w:top w:val="none" w:sz="0" w:space="0" w:color="auto"/>
        <w:left w:val="none" w:sz="0" w:space="0" w:color="auto"/>
        <w:bottom w:val="none" w:sz="0" w:space="0" w:color="auto"/>
        <w:right w:val="none" w:sz="0" w:space="0" w:color="auto"/>
      </w:divBdr>
    </w:div>
    <w:div w:id="910192939">
      <w:bodyDiv w:val="1"/>
      <w:marLeft w:val="0"/>
      <w:marRight w:val="0"/>
      <w:marTop w:val="0"/>
      <w:marBottom w:val="0"/>
      <w:divBdr>
        <w:top w:val="none" w:sz="0" w:space="0" w:color="auto"/>
        <w:left w:val="none" w:sz="0" w:space="0" w:color="auto"/>
        <w:bottom w:val="none" w:sz="0" w:space="0" w:color="auto"/>
        <w:right w:val="none" w:sz="0" w:space="0" w:color="auto"/>
      </w:divBdr>
    </w:div>
    <w:div w:id="910239934">
      <w:bodyDiv w:val="1"/>
      <w:marLeft w:val="0"/>
      <w:marRight w:val="0"/>
      <w:marTop w:val="0"/>
      <w:marBottom w:val="0"/>
      <w:divBdr>
        <w:top w:val="none" w:sz="0" w:space="0" w:color="auto"/>
        <w:left w:val="none" w:sz="0" w:space="0" w:color="auto"/>
        <w:bottom w:val="none" w:sz="0" w:space="0" w:color="auto"/>
        <w:right w:val="none" w:sz="0" w:space="0" w:color="auto"/>
      </w:divBdr>
    </w:div>
    <w:div w:id="914973328">
      <w:bodyDiv w:val="1"/>
      <w:marLeft w:val="0"/>
      <w:marRight w:val="0"/>
      <w:marTop w:val="0"/>
      <w:marBottom w:val="0"/>
      <w:divBdr>
        <w:top w:val="none" w:sz="0" w:space="0" w:color="auto"/>
        <w:left w:val="none" w:sz="0" w:space="0" w:color="auto"/>
        <w:bottom w:val="none" w:sz="0" w:space="0" w:color="auto"/>
        <w:right w:val="none" w:sz="0" w:space="0" w:color="auto"/>
      </w:divBdr>
    </w:div>
    <w:div w:id="918684004">
      <w:bodyDiv w:val="1"/>
      <w:marLeft w:val="0"/>
      <w:marRight w:val="0"/>
      <w:marTop w:val="0"/>
      <w:marBottom w:val="0"/>
      <w:divBdr>
        <w:top w:val="none" w:sz="0" w:space="0" w:color="auto"/>
        <w:left w:val="none" w:sz="0" w:space="0" w:color="auto"/>
        <w:bottom w:val="none" w:sz="0" w:space="0" w:color="auto"/>
        <w:right w:val="none" w:sz="0" w:space="0" w:color="auto"/>
      </w:divBdr>
    </w:div>
    <w:div w:id="946691967">
      <w:bodyDiv w:val="1"/>
      <w:marLeft w:val="0"/>
      <w:marRight w:val="0"/>
      <w:marTop w:val="0"/>
      <w:marBottom w:val="0"/>
      <w:divBdr>
        <w:top w:val="none" w:sz="0" w:space="0" w:color="auto"/>
        <w:left w:val="none" w:sz="0" w:space="0" w:color="auto"/>
        <w:bottom w:val="none" w:sz="0" w:space="0" w:color="auto"/>
        <w:right w:val="none" w:sz="0" w:space="0" w:color="auto"/>
      </w:divBdr>
    </w:div>
    <w:div w:id="946889523">
      <w:bodyDiv w:val="1"/>
      <w:marLeft w:val="0"/>
      <w:marRight w:val="0"/>
      <w:marTop w:val="0"/>
      <w:marBottom w:val="0"/>
      <w:divBdr>
        <w:top w:val="none" w:sz="0" w:space="0" w:color="auto"/>
        <w:left w:val="none" w:sz="0" w:space="0" w:color="auto"/>
        <w:bottom w:val="none" w:sz="0" w:space="0" w:color="auto"/>
        <w:right w:val="none" w:sz="0" w:space="0" w:color="auto"/>
      </w:divBdr>
    </w:div>
    <w:div w:id="951127733">
      <w:bodyDiv w:val="1"/>
      <w:marLeft w:val="0"/>
      <w:marRight w:val="0"/>
      <w:marTop w:val="0"/>
      <w:marBottom w:val="0"/>
      <w:divBdr>
        <w:top w:val="none" w:sz="0" w:space="0" w:color="auto"/>
        <w:left w:val="none" w:sz="0" w:space="0" w:color="auto"/>
        <w:bottom w:val="none" w:sz="0" w:space="0" w:color="auto"/>
        <w:right w:val="none" w:sz="0" w:space="0" w:color="auto"/>
      </w:divBdr>
    </w:div>
    <w:div w:id="965045986">
      <w:bodyDiv w:val="1"/>
      <w:marLeft w:val="0"/>
      <w:marRight w:val="0"/>
      <w:marTop w:val="0"/>
      <w:marBottom w:val="0"/>
      <w:divBdr>
        <w:top w:val="none" w:sz="0" w:space="0" w:color="auto"/>
        <w:left w:val="none" w:sz="0" w:space="0" w:color="auto"/>
        <w:bottom w:val="none" w:sz="0" w:space="0" w:color="auto"/>
        <w:right w:val="none" w:sz="0" w:space="0" w:color="auto"/>
      </w:divBdr>
    </w:div>
    <w:div w:id="978220316">
      <w:bodyDiv w:val="1"/>
      <w:marLeft w:val="0"/>
      <w:marRight w:val="0"/>
      <w:marTop w:val="0"/>
      <w:marBottom w:val="0"/>
      <w:divBdr>
        <w:top w:val="none" w:sz="0" w:space="0" w:color="auto"/>
        <w:left w:val="none" w:sz="0" w:space="0" w:color="auto"/>
        <w:bottom w:val="none" w:sz="0" w:space="0" w:color="auto"/>
        <w:right w:val="none" w:sz="0" w:space="0" w:color="auto"/>
      </w:divBdr>
    </w:div>
    <w:div w:id="979070888">
      <w:bodyDiv w:val="1"/>
      <w:marLeft w:val="0"/>
      <w:marRight w:val="0"/>
      <w:marTop w:val="0"/>
      <w:marBottom w:val="0"/>
      <w:divBdr>
        <w:top w:val="none" w:sz="0" w:space="0" w:color="auto"/>
        <w:left w:val="none" w:sz="0" w:space="0" w:color="auto"/>
        <w:bottom w:val="none" w:sz="0" w:space="0" w:color="auto"/>
        <w:right w:val="none" w:sz="0" w:space="0" w:color="auto"/>
      </w:divBdr>
    </w:div>
    <w:div w:id="984355805">
      <w:bodyDiv w:val="1"/>
      <w:marLeft w:val="0"/>
      <w:marRight w:val="0"/>
      <w:marTop w:val="0"/>
      <w:marBottom w:val="0"/>
      <w:divBdr>
        <w:top w:val="none" w:sz="0" w:space="0" w:color="auto"/>
        <w:left w:val="none" w:sz="0" w:space="0" w:color="auto"/>
        <w:bottom w:val="none" w:sz="0" w:space="0" w:color="auto"/>
        <w:right w:val="none" w:sz="0" w:space="0" w:color="auto"/>
      </w:divBdr>
    </w:div>
    <w:div w:id="985015467">
      <w:bodyDiv w:val="1"/>
      <w:marLeft w:val="0"/>
      <w:marRight w:val="0"/>
      <w:marTop w:val="0"/>
      <w:marBottom w:val="0"/>
      <w:divBdr>
        <w:top w:val="none" w:sz="0" w:space="0" w:color="auto"/>
        <w:left w:val="none" w:sz="0" w:space="0" w:color="auto"/>
        <w:bottom w:val="none" w:sz="0" w:space="0" w:color="auto"/>
        <w:right w:val="none" w:sz="0" w:space="0" w:color="auto"/>
      </w:divBdr>
    </w:div>
    <w:div w:id="993068630">
      <w:bodyDiv w:val="1"/>
      <w:marLeft w:val="0"/>
      <w:marRight w:val="0"/>
      <w:marTop w:val="0"/>
      <w:marBottom w:val="0"/>
      <w:divBdr>
        <w:top w:val="none" w:sz="0" w:space="0" w:color="auto"/>
        <w:left w:val="none" w:sz="0" w:space="0" w:color="auto"/>
        <w:bottom w:val="none" w:sz="0" w:space="0" w:color="auto"/>
        <w:right w:val="none" w:sz="0" w:space="0" w:color="auto"/>
      </w:divBdr>
    </w:div>
    <w:div w:id="996108697">
      <w:bodyDiv w:val="1"/>
      <w:marLeft w:val="0"/>
      <w:marRight w:val="0"/>
      <w:marTop w:val="0"/>
      <w:marBottom w:val="0"/>
      <w:divBdr>
        <w:top w:val="none" w:sz="0" w:space="0" w:color="auto"/>
        <w:left w:val="none" w:sz="0" w:space="0" w:color="auto"/>
        <w:bottom w:val="none" w:sz="0" w:space="0" w:color="auto"/>
        <w:right w:val="none" w:sz="0" w:space="0" w:color="auto"/>
      </w:divBdr>
    </w:div>
    <w:div w:id="1001204774">
      <w:bodyDiv w:val="1"/>
      <w:marLeft w:val="0"/>
      <w:marRight w:val="0"/>
      <w:marTop w:val="0"/>
      <w:marBottom w:val="0"/>
      <w:divBdr>
        <w:top w:val="none" w:sz="0" w:space="0" w:color="auto"/>
        <w:left w:val="none" w:sz="0" w:space="0" w:color="auto"/>
        <w:bottom w:val="none" w:sz="0" w:space="0" w:color="auto"/>
        <w:right w:val="none" w:sz="0" w:space="0" w:color="auto"/>
      </w:divBdr>
    </w:div>
    <w:div w:id="1001278977">
      <w:bodyDiv w:val="1"/>
      <w:marLeft w:val="0"/>
      <w:marRight w:val="0"/>
      <w:marTop w:val="0"/>
      <w:marBottom w:val="0"/>
      <w:divBdr>
        <w:top w:val="none" w:sz="0" w:space="0" w:color="auto"/>
        <w:left w:val="none" w:sz="0" w:space="0" w:color="auto"/>
        <w:bottom w:val="none" w:sz="0" w:space="0" w:color="auto"/>
        <w:right w:val="none" w:sz="0" w:space="0" w:color="auto"/>
      </w:divBdr>
    </w:div>
    <w:div w:id="1010134952">
      <w:bodyDiv w:val="1"/>
      <w:marLeft w:val="0"/>
      <w:marRight w:val="0"/>
      <w:marTop w:val="0"/>
      <w:marBottom w:val="0"/>
      <w:divBdr>
        <w:top w:val="none" w:sz="0" w:space="0" w:color="auto"/>
        <w:left w:val="none" w:sz="0" w:space="0" w:color="auto"/>
        <w:bottom w:val="none" w:sz="0" w:space="0" w:color="auto"/>
        <w:right w:val="none" w:sz="0" w:space="0" w:color="auto"/>
      </w:divBdr>
    </w:div>
    <w:div w:id="1013385354">
      <w:bodyDiv w:val="1"/>
      <w:marLeft w:val="0"/>
      <w:marRight w:val="0"/>
      <w:marTop w:val="0"/>
      <w:marBottom w:val="0"/>
      <w:divBdr>
        <w:top w:val="none" w:sz="0" w:space="0" w:color="auto"/>
        <w:left w:val="none" w:sz="0" w:space="0" w:color="auto"/>
        <w:bottom w:val="none" w:sz="0" w:space="0" w:color="auto"/>
        <w:right w:val="none" w:sz="0" w:space="0" w:color="auto"/>
      </w:divBdr>
    </w:div>
    <w:div w:id="1021860633">
      <w:bodyDiv w:val="1"/>
      <w:marLeft w:val="0"/>
      <w:marRight w:val="0"/>
      <w:marTop w:val="0"/>
      <w:marBottom w:val="0"/>
      <w:divBdr>
        <w:top w:val="none" w:sz="0" w:space="0" w:color="auto"/>
        <w:left w:val="none" w:sz="0" w:space="0" w:color="auto"/>
        <w:bottom w:val="none" w:sz="0" w:space="0" w:color="auto"/>
        <w:right w:val="none" w:sz="0" w:space="0" w:color="auto"/>
      </w:divBdr>
    </w:div>
    <w:div w:id="1043407142">
      <w:bodyDiv w:val="1"/>
      <w:marLeft w:val="0"/>
      <w:marRight w:val="0"/>
      <w:marTop w:val="0"/>
      <w:marBottom w:val="0"/>
      <w:divBdr>
        <w:top w:val="none" w:sz="0" w:space="0" w:color="auto"/>
        <w:left w:val="none" w:sz="0" w:space="0" w:color="auto"/>
        <w:bottom w:val="none" w:sz="0" w:space="0" w:color="auto"/>
        <w:right w:val="none" w:sz="0" w:space="0" w:color="auto"/>
      </w:divBdr>
    </w:div>
    <w:div w:id="1053506448">
      <w:bodyDiv w:val="1"/>
      <w:marLeft w:val="0"/>
      <w:marRight w:val="0"/>
      <w:marTop w:val="0"/>
      <w:marBottom w:val="0"/>
      <w:divBdr>
        <w:top w:val="none" w:sz="0" w:space="0" w:color="auto"/>
        <w:left w:val="none" w:sz="0" w:space="0" w:color="auto"/>
        <w:bottom w:val="none" w:sz="0" w:space="0" w:color="auto"/>
        <w:right w:val="none" w:sz="0" w:space="0" w:color="auto"/>
      </w:divBdr>
    </w:div>
    <w:div w:id="1059400092">
      <w:bodyDiv w:val="1"/>
      <w:marLeft w:val="0"/>
      <w:marRight w:val="0"/>
      <w:marTop w:val="0"/>
      <w:marBottom w:val="0"/>
      <w:divBdr>
        <w:top w:val="none" w:sz="0" w:space="0" w:color="auto"/>
        <w:left w:val="none" w:sz="0" w:space="0" w:color="auto"/>
        <w:bottom w:val="none" w:sz="0" w:space="0" w:color="auto"/>
        <w:right w:val="none" w:sz="0" w:space="0" w:color="auto"/>
      </w:divBdr>
    </w:div>
    <w:div w:id="1060978187">
      <w:bodyDiv w:val="1"/>
      <w:marLeft w:val="0"/>
      <w:marRight w:val="0"/>
      <w:marTop w:val="0"/>
      <w:marBottom w:val="0"/>
      <w:divBdr>
        <w:top w:val="none" w:sz="0" w:space="0" w:color="auto"/>
        <w:left w:val="none" w:sz="0" w:space="0" w:color="auto"/>
        <w:bottom w:val="none" w:sz="0" w:space="0" w:color="auto"/>
        <w:right w:val="none" w:sz="0" w:space="0" w:color="auto"/>
      </w:divBdr>
    </w:div>
    <w:div w:id="1064596753">
      <w:bodyDiv w:val="1"/>
      <w:marLeft w:val="0"/>
      <w:marRight w:val="0"/>
      <w:marTop w:val="0"/>
      <w:marBottom w:val="0"/>
      <w:divBdr>
        <w:top w:val="none" w:sz="0" w:space="0" w:color="auto"/>
        <w:left w:val="none" w:sz="0" w:space="0" w:color="auto"/>
        <w:bottom w:val="none" w:sz="0" w:space="0" w:color="auto"/>
        <w:right w:val="none" w:sz="0" w:space="0" w:color="auto"/>
      </w:divBdr>
    </w:div>
    <w:div w:id="1075206260">
      <w:bodyDiv w:val="1"/>
      <w:marLeft w:val="0"/>
      <w:marRight w:val="0"/>
      <w:marTop w:val="0"/>
      <w:marBottom w:val="0"/>
      <w:divBdr>
        <w:top w:val="none" w:sz="0" w:space="0" w:color="auto"/>
        <w:left w:val="none" w:sz="0" w:space="0" w:color="auto"/>
        <w:bottom w:val="none" w:sz="0" w:space="0" w:color="auto"/>
        <w:right w:val="none" w:sz="0" w:space="0" w:color="auto"/>
      </w:divBdr>
    </w:div>
    <w:div w:id="1076435589">
      <w:bodyDiv w:val="1"/>
      <w:marLeft w:val="0"/>
      <w:marRight w:val="0"/>
      <w:marTop w:val="0"/>
      <w:marBottom w:val="0"/>
      <w:divBdr>
        <w:top w:val="none" w:sz="0" w:space="0" w:color="auto"/>
        <w:left w:val="none" w:sz="0" w:space="0" w:color="auto"/>
        <w:bottom w:val="none" w:sz="0" w:space="0" w:color="auto"/>
        <w:right w:val="none" w:sz="0" w:space="0" w:color="auto"/>
      </w:divBdr>
    </w:div>
    <w:div w:id="1087843459">
      <w:bodyDiv w:val="1"/>
      <w:marLeft w:val="0"/>
      <w:marRight w:val="0"/>
      <w:marTop w:val="0"/>
      <w:marBottom w:val="0"/>
      <w:divBdr>
        <w:top w:val="none" w:sz="0" w:space="0" w:color="auto"/>
        <w:left w:val="none" w:sz="0" w:space="0" w:color="auto"/>
        <w:bottom w:val="none" w:sz="0" w:space="0" w:color="auto"/>
        <w:right w:val="none" w:sz="0" w:space="0" w:color="auto"/>
      </w:divBdr>
    </w:div>
    <w:div w:id="1089931839">
      <w:bodyDiv w:val="1"/>
      <w:marLeft w:val="0"/>
      <w:marRight w:val="0"/>
      <w:marTop w:val="0"/>
      <w:marBottom w:val="0"/>
      <w:divBdr>
        <w:top w:val="none" w:sz="0" w:space="0" w:color="auto"/>
        <w:left w:val="none" w:sz="0" w:space="0" w:color="auto"/>
        <w:bottom w:val="none" w:sz="0" w:space="0" w:color="auto"/>
        <w:right w:val="none" w:sz="0" w:space="0" w:color="auto"/>
      </w:divBdr>
    </w:div>
    <w:div w:id="1104419726">
      <w:bodyDiv w:val="1"/>
      <w:marLeft w:val="0"/>
      <w:marRight w:val="0"/>
      <w:marTop w:val="0"/>
      <w:marBottom w:val="0"/>
      <w:divBdr>
        <w:top w:val="none" w:sz="0" w:space="0" w:color="auto"/>
        <w:left w:val="none" w:sz="0" w:space="0" w:color="auto"/>
        <w:bottom w:val="none" w:sz="0" w:space="0" w:color="auto"/>
        <w:right w:val="none" w:sz="0" w:space="0" w:color="auto"/>
      </w:divBdr>
    </w:div>
    <w:div w:id="1105538877">
      <w:bodyDiv w:val="1"/>
      <w:marLeft w:val="0"/>
      <w:marRight w:val="0"/>
      <w:marTop w:val="0"/>
      <w:marBottom w:val="0"/>
      <w:divBdr>
        <w:top w:val="none" w:sz="0" w:space="0" w:color="auto"/>
        <w:left w:val="none" w:sz="0" w:space="0" w:color="auto"/>
        <w:bottom w:val="none" w:sz="0" w:space="0" w:color="auto"/>
        <w:right w:val="none" w:sz="0" w:space="0" w:color="auto"/>
      </w:divBdr>
    </w:div>
    <w:div w:id="1115948708">
      <w:bodyDiv w:val="1"/>
      <w:marLeft w:val="0"/>
      <w:marRight w:val="0"/>
      <w:marTop w:val="0"/>
      <w:marBottom w:val="0"/>
      <w:divBdr>
        <w:top w:val="none" w:sz="0" w:space="0" w:color="auto"/>
        <w:left w:val="none" w:sz="0" w:space="0" w:color="auto"/>
        <w:bottom w:val="none" w:sz="0" w:space="0" w:color="auto"/>
        <w:right w:val="none" w:sz="0" w:space="0" w:color="auto"/>
      </w:divBdr>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
    <w:div w:id="1125083183">
      <w:bodyDiv w:val="1"/>
      <w:marLeft w:val="0"/>
      <w:marRight w:val="0"/>
      <w:marTop w:val="0"/>
      <w:marBottom w:val="0"/>
      <w:divBdr>
        <w:top w:val="none" w:sz="0" w:space="0" w:color="auto"/>
        <w:left w:val="none" w:sz="0" w:space="0" w:color="auto"/>
        <w:bottom w:val="none" w:sz="0" w:space="0" w:color="auto"/>
        <w:right w:val="none" w:sz="0" w:space="0" w:color="auto"/>
      </w:divBdr>
    </w:div>
    <w:div w:id="1129055211">
      <w:bodyDiv w:val="1"/>
      <w:marLeft w:val="0"/>
      <w:marRight w:val="0"/>
      <w:marTop w:val="0"/>
      <w:marBottom w:val="0"/>
      <w:divBdr>
        <w:top w:val="none" w:sz="0" w:space="0" w:color="auto"/>
        <w:left w:val="none" w:sz="0" w:space="0" w:color="auto"/>
        <w:bottom w:val="none" w:sz="0" w:space="0" w:color="auto"/>
        <w:right w:val="none" w:sz="0" w:space="0" w:color="auto"/>
      </w:divBdr>
    </w:div>
    <w:div w:id="1130248433">
      <w:bodyDiv w:val="1"/>
      <w:marLeft w:val="0"/>
      <w:marRight w:val="0"/>
      <w:marTop w:val="0"/>
      <w:marBottom w:val="0"/>
      <w:divBdr>
        <w:top w:val="none" w:sz="0" w:space="0" w:color="auto"/>
        <w:left w:val="none" w:sz="0" w:space="0" w:color="auto"/>
        <w:bottom w:val="none" w:sz="0" w:space="0" w:color="auto"/>
        <w:right w:val="none" w:sz="0" w:space="0" w:color="auto"/>
      </w:divBdr>
    </w:div>
    <w:div w:id="1138109929">
      <w:bodyDiv w:val="1"/>
      <w:marLeft w:val="0"/>
      <w:marRight w:val="0"/>
      <w:marTop w:val="0"/>
      <w:marBottom w:val="0"/>
      <w:divBdr>
        <w:top w:val="none" w:sz="0" w:space="0" w:color="auto"/>
        <w:left w:val="none" w:sz="0" w:space="0" w:color="auto"/>
        <w:bottom w:val="none" w:sz="0" w:space="0" w:color="auto"/>
        <w:right w:val="none" w:sz="0" w:space="0" w:color="auto"/>
      </w:divBdr>
    </w:div>
    <w:div w:id="1142229996">
      <w:bodyDiv w:val="1"/>
      <w:marLeft w:val="0"/>
      <w:marRight w:val="0"/>
      <w:marTop w:val="0"/>
      <w:marBottom w:val="0"/>
      <w:divBdr>
        <w:top w:val="none" w:sz="0" w:space="0" w:color="auto"/>
        <w:left w:val="none" w:sz="0" w:space="0" w:color="auto"/>
        <w:bottom w:val="none" w:sz="0" w:space="0" w:color="auto"/>
        <w:right w:val="none" w:sz="0" w:space="0" w:color="auto"/>
      </w:divBdr>
    </w:div>
    <w:div w:id="1154954543">
      <w:bodyDiv w:val="1"/>
      <w:marLeft w:val="0"/>
      <w:marRight w:val="0"/>
      <w:marTop w:val="0"/>
      <w:marBottom w:val="0"/>
      <w:divBdr>
        <w:top w:val="none" w:sz="0" w:space="0" w:color="auto"/>
        <w:left w:val="none" w:sz="0" w:space="0" w:color="auto"/>
        <w:bottom w:val="none" w:sz="0" w:space="0" w:color="auto"/>
        <w:right w:val="none" w:sz="0" w:space="0" w:color="auto"/>
      </w:divBdr>
    </w:div>
    <w:div w:id="1157067918">
      <w:bodyDiv w:val="1"/>
      <w:marLeft w:val="0"/>
      <w:marRight w:val="0"/>
      <w:marTop w:val="0"/>
      <w:marBottom w:val="0"/>
      <w:divBdr>
        <w:top w:val="none" w:sz="0" w:space="0" w:color="auto"/>
        <w:left w:val="none" w:sz="0" w:space="0" w:color="auto"/>
        <w:bottom w:val="none" w:sz="0" w:space="0" w:color="auto"/>
        <w:right w:val="none" w:sz="0" w:space="0" w:color="auto"/>
      </w:divBdr>
    </w:div>
    <w:div w:id="1160003484">
      <w:bodyDiv w:val="1"/>
      <w:marLeft w:val="0"/>
      <w:marRight w:val="0"/>
      <w:marTop w:val="0"/>
      <w:marBottom w:val="0"/>
      <w:divBdr>
        <w:top w:val="none" w:sz="0" w:space="0" w:color="auto"/>
        <w:left w:val="none" w:sz="0" w:space="0" w:color="auto"/>
        <w:bottom w:val="none" w:sz="0" w:space="0" w:color="auto"/>
        <w:right w:val="none" w:sz="0" w:space="0" w:color="auto"/>
      </w:divBdr>
    </w:div>
    <w:div w:id="1167091926">
      <w:bodyDiv w:val="1"/>
      <w:marLeft w:val="0"/>
      <w:marRight w:val="0"/>
      <w:marTop w:val="0"/>
      <w:marBottom w:val="0"/>
      <w:divBdr>
        <w:top w:val="none" w:sz="0" w:space="0" w:color="auto"/>
        <w:left w:val="none" w:sz="0" w:space="0" w:color="auto"/>
        <w:bottom w:val="none" w:sz="0" w:space="0" w:color="auto"/>
        <w:right w:val="none" w:sz="0" w:space="0" w:color="auto"/>
      </w:divBdr>
    </w:div>
    <w:div w:id="1180663469">
      <w:bodyDiv w:val="1"/>
      <w:marLeft w:val="0"/>
      <w:marRight w:val="0"/>
      <w:marTop w:val="0"/>
      <w:marBottom w:val="0"/>
      <w:divBdr>
        <w:top w:val="none" w:sz="0" w:space="0" w:color="auto"/>
        <w:left w:val="none" w:sz="0" w:space="0" w:color="auto"/>
        <w:bottom w:val="none" w:sz="0" w:space="0" w:color="auto"/>
        <w:right w:val="none" w:sz="0" w:space="0" w:color="auto"/>
      </w:divBdr>
    </w:div>
    <w:div w:id="1181234895">
      <w:bodyDiv w:val="1"/>
      <w:marLeft w:val="0"/>
      <w:marRight w:val="0"/>
      <w:marTop w:val="0"/>
      <w:marBottom w:val="0"/>
      <w:divBdr>
        <w:top w:val="none" w:sz="0" w:space="0" w:color="auto"/>
        <w:left w:val="none" w:sz="0" w:space="0" w:color="auto"/>
        <w:bottom w:val="none" w:sz="0" w:space="0" w:color="auto"/>
        <w:right w:val="none" w:sz="0" w:space="0" w:color="auto"/>
      </w:divBdr>
    </w:div>
    <w:div w:id="1188257853">
      <w:bodyDiv w:val="1"/>
      <w:marLeft w:val="0"/>
      <w:marRight w:val="0"/>
      <w:marTop w:val="0"/>
      <w:marBottom w:val="0"/>
      <w:divBdr>
        <w:top w:val="none" w:sz="0" w:space="0" w:color="auto"/>
        <w:left w:val="none" w:sz="0" w:space="0" w:color="auto"/>
        <w:bottom w:val="none" w:sz="0" w:space="0" w:color="auto"/>
        <w:right w:val="none" w:sz="0" w:space="0" w:color="auto"/>
      </w:divBdr>
    </w:div>
    <w:div w:id="1189680252">
      <w:bodyDiv w:val="1"/>
      <w:marLeft w:val="0"/>
      <w:marRight w:val="0"/>
      <w:marTop w:val="0"/>
      <w:marBottom w:val="0"/>
      <w:divBdr>
        <w:top w:val="none" w:sz="0" w:space="0" w:color="auto"/>
        <w:left w:val="none" w:sz="0" w:space="0" w:color="auto"/>
        <w:bottom w:val="none" w:sz="0" w:space="0" w:color="auto"/>
        <w:right w:val="none" w:sz="0" w:space="0" w:color="auto"/>
      </w:divBdr>
    </w:div>
    <w:div w:id="1189684479">
      <w:bodyDiv w:val="1"/>
      <w:marLeft w:val="0"/>
      <w:marRight w:val="0"/>
      <w:marTop w:val="0"/>
      <w:marBottom w:val="0"/>
      <w:divBdr>
        <w:top w:val="none" w:sz="0" w:space="0" w:color="auto"/>
        <w:left w:val="none" w:sz="0" w:space="0" w:color="auto"/>
        <w:bottom w:val="none" w:sz="0" w:space="0" w:color="auto"/>
        <w:right w:val="none" w:sz="0" w:space="0" w:color="auto"/>
      </w:divBdr>
    </w:div>
    <w:div w:id="1190069075">
      <w:bodyDiv w:val="1"/>
      <w:marLeft w:val="0"/>
      <w:marRight w:val="0"/>
      <w:marTop w:val="0"/>
      <w:marBottom w:val="0"/>
      <w:divBdr>
        <w:top w:val="none" w:sz="0" w:space="0" w:color="auto"/>
        <w:left w:val="none" w:sz="0" w:space="0" w:color="auto"/>
        <w:bottom w:val="none" w:sz="0" w:space="0" w:color="auto"/>
        <w:right w:val="none" w:sz="0" w:space="0" w:color="auto"/>
      </w:divBdr>
    </w:div>
    <w:div w:id="1194415087">
      <w:bodyDiv w:val="1"/>
      <w:marLeft w:val="0"/>
      <w:marRight w:val="0"/>
      <w:marTop w:val="0"/>
      <w:marBottom w:val="0"/>
      <w:divBdr>
        <w:top w:val="none" w:sz="0" w:space="0" w:color="auto"/>
        <w:left w:val="none" w:sz="0" w:space="0" w:color="auto"/>
        <w:bottom w:val="none" w:sz="0" w:space="0" w:color="auto"/>
        <w:right w:val="none" w:sz="0" w:space="0" w:color="auto"/>
      </w:divBdr>
    </w:div>
    <w:div w:id="1195115112">
      <w:bodyDiv w:val="1"/>
      <w:marLeft w:val="0"/>
      <w:marRight w:val="0"/>
      <w:marTop w:val="0"/>
      <w:marBottom w:val="0"/>
      <w:divBdr>
        <w:top w:val="none" w:sz="0" w:space="0" w:color="auto"/>
        <w:left w:val="none" w:sz="0" w:space="0" w:color="auto"/>
        <w:bottom w:val="none" w:sz="0" w:space="0" w:color="auto"/>
        <w:right w:val="none" w:sz="0" w:space="0" w:color="auto"/>
      </w:divBdr>
    </w:div>
    <w:div w:id="1197474054">
      <w:bodyDiv w:val="1"/>
      <w:marLeft w:val="0"/>
      <w:marRight w:val="0"/>
      <w:marTop w:val="0"/>
      <w:marBottom w:val="0"/>
      <w:divBdr>
        <w:top w:val="none" w:sz="0" w:space="0" w:color="auto"/>
        <w:left w:val="none" w:sz="0" w:space="0" w:color="auto"/>
        <w:bottom w:val="none" w:sz="0" w:space="0" w:color="auto"/>
        <w:right w:val="none" w:sz="0" w:space="0" w:color="auto"/>
      </w:divBdr>
    </w:div>
    <w:div w:id="1203325105">
      <w:bodyDiv w:val="1"/>
      <w:marLeft w:val="0"/>
      <w:marRight w:val="0"/>
      <w:marTop w:val="0"/>
      <w:marBottom w:val="0"/>
      <w:divBdr>
        <w:top w:val="none" w:sz="0" w:space="0" w:color="auto"/>
        <w:left w:val="none" w:sz="0" w:space="0" w:color="auto"/>
        <w:bottom w:val="none" w:sz="0" w:space="0" w:color="auto"/>
        <w:right w:val="none" w:sz="0" w:space="0" w:color="auto"/>
      </w:divBdr>
    </w:div>
    <w:div w:id="1203518571">
      <w:bodyDiv w:val="1"/>
      <w:marLeft w:val="0"/>
      <w:marRight w:val="0"/>
      <w:marTop w:val="0"/>
      <w:marBottom w:val="0"/>
      <w:divBdr>
        <w:top w:val="none" w:sz="0" w:space="0" w:color="auto"/>
        <w:left w:val="none" w:sz="0" w:space="0" w:color="auto"/>
        <w:bottom w:val="none" w:sz="0" w:space="0" w:color="auto"/>
        <w:right w:val="none" w:sz="0" w:space="0" w:color="auto"/>
      </w:divBdr>
    </w:div>
    <w:div w:id="1207567945">
      <w:bodyDiv w:val="1"/>
      <w:marLeft w:val="0"/>
      <w:marRight w:val="0"/>
      <w:marTop w:val="0"/>
      <w:marBottom w:val="0"/>
      <w:divBdr>
        <w:top w:val="none" w:sz="0" w:space="0" w:color="auto"/>
        <w:left w:val="none" w:sz="0" w:space="0" w:color="auto"/>
        <w:bottom w:val="none" w:sz="0" w:space="0" w:color="auto"/>
        <w:right w:val="none" w:sz="0" w:space="0" w:color="auto"/>
      </w:divBdr>
    </w:div>
    <w:div w:id="1218278930">
      <w:bodyDiv w:val="1"/>
      <w:marLeft w:val="0"/>
      <w:marRight w:val="0"/>
      <w:marTop w:val="0"/>
      <w:marBottom w:val="0"/>
      <w:divBdr>
        <w:top w:val="none" w:sz="0" w:space="0" w:color="auto"/>
        <w:left w:val="none" w:sz="0" w:space="0" w:color="auto"/>
        <w:bottom w:val="none" w:sz="0" w:space="0" w:color="auto"/>
        <w:right w:val="none" w:sz="0" w:space="0" w:color="auto"/>
      </w:divBdr>
    </w:div>
    <w:div w:id="1223099966">
      <w:bodyDiv w:val="1"/>
      <w:marLeft w:val="0"/>
      <w:marRight w:val="0"/>
      <w:marTop w:val="0"/>
      <w:marBottom w:val="0"/>
      <w:divBdr>
        <w:top w:val="none" w:sz="0" w:space="0" w:color="auto"/>
        <w:left w:val="none" w:sz="0" w:space="0" w:color="auto"/>
        <w:bottom w:val="none" w:sz="0" w:space="0" w:color="auto"/>
        <w:right w:val="none" w:sz="0" w:space="0" w:color="auto"/>
      </w:divBdr>
    </w:div>
    <w:div w:id="1226719430">
      <w:bodyDiv w:val="1"/>
      <w:marLeft w:val="0"/>
      <w:marRight w:val="0"/>
      <w:marTop w:val="0"/>
      <w:marBottom w:val="0"/>
      <w:divBdr>
        <w:top w:val="none" w:sz="0" w:space="0" w:color="auto"/>
        <w:left w:val="none" w:sz="0" w:space="0" w:color="auto"/>
        <w:bottom w:val="none" w:sz="0" w:space="0" w:color="auto"/>
        <w:right w:val="none" w:sz="0" w:space="0" w:color="auto"/>
      </w:divBdr>
    </w:div>
    <w:div w:id="1235627529">
      <w:bodyDiv w:val="1"/>
      <w:marLeft w:val="0"/>
      <w:marRight w:val="0"/>
      <w:marTop w:val="0"/>
      <w:marBottom w:val="0"/>
      <w:divBdr>
        <w:top w:val="none" w:sz="0" w:space="0" w:color="auto"/>
        <w:left w:val="none" w:sz="0" w:space="0" w:color="auto"/>
        <w:bottom w:val="none" w:sz="0" w:space="0" w:color="auto"/>
        <w:right w:val="none" w:sz="0" w:space="0" w:color="auto"/>
      </w:divBdr>
    </w:div>
    <w:div w:id="1252665667">
      <w:bodyDiv w:val="1"/>
      <w:marLeft w:val="0"/>
      <w:marRight w:val="0"/>
      <w:marTop w:val="0"/>
      <w:marBottom w:val="0"/>
      <w:divBdr>
        <w:top w:val="none" w:sz="0" w:space="0" w:color="auto"/>
        <w:left w:val="none" w:sz="0" w:space="0" w:color="auto"/>
        <w:bottom w:val="none" w:sz="0" w:space="0" w:color="auto"/>
        <w:right w:val="none" w:sz="0" w:space="0" w:color="auto"/>
      </w:divBdr>
    </w:div>
    <w:div w:id="1252814475">
      <w:bodyDiv w:val="1"/>
      <w:marLeft w:val="0"/>
      <w:marRight w:val="0"/>
      <w:marTop w:val="0"/>
      <w:marBottom w:val="0"/>
      <w:divBdr>
        <w:top w:val="none" w:sz="0" w:space="0" w:color="auto"/>
        <w:left w:val="none" w:sz="0" w:space="0" w:color="auto"/>
        <w:bottom w:val="none" w:sz="0" w:space="0" w:color="auto"/>
        <w:right w:val="none" w:sz="0" w:space="0" w:color="auto"/>
      </w:divBdr>
    </w:div>
    <w:div w:id="1267689203">
      <w:bodyDiv w:val="1"/>
      <w:marLeft w:val="0"/>
      <w:marRight w:val="0"/>
      <w:marTop w:val="0"/>
      <w:marBottom w:val="0"/>
      <w:divBdr>
        <w:top w:val="none" w:sz="0" w:space="0" w:color="auto"/>
        <w:left w:val="none" w:sz="0" w:space="0" w:color="auto"/>
        <w:bottom w:val="none" w:sz="0" w:space="0" w:color="auto"/>
        <w:right w:val="none" w:sz="0" w:space="0" w:color="auto"/>
      </w:divBdr>
    </w:div>
    <w:div w:id="1271007363">
      <w:bodyDiv w:val="1"/>
      <w:marLeft w:val="0"/>
      <w:marRight w:val="0"/>
      <w:marTop w:val="0"/>
      <w:marBottom w:val="0"/>
      <w:divBdr>
        <w:top w:val="none" w:sz="0" w:space="0" w:color="auto"/>
        <w:left w:val="none" w:sz="0" w:space="0" w:color="auto"/>
        <w:bottom w:val="none" w:sz="0" w:space="0" w:color="auto"/>
        <w:right w:val="none" w:sz="0" w:space="0" w:color="auto"/>
      </w:divBdr>
    </w:div>
    <w:div w:id="1274285586">
      <w:bodyDiv w:val="1"/>
      <w:marLeft w:val="0"/>
      <w:marRight w:val="0"/>
      <w:marTop w:val="0"/>
      <w:marBottom w:val="0"/>
      <w:divBdr>
        <w:top w:val="none" w:sz="0" w:space="0" w:color="auto"/>
        <w:left w:val="none" w:sz="0" w:space="0" w:color="auto"/>
        <w:bottom w:val="none" w:sz="0" w:space="0" w:color="auto"/>
        <w:right w:val="none" w:sz="0" w:space="0" w:color="auto"/>
      </w:divBdr>
    </w:div>
    <w:div w:id="1294823224">
      <w:bodyDiv w:val="1"/>
      <w:marLeft w:val="0"/>
      <w:marRight w:val="0"/>
      <w:marTop w:val="0"/>
      <w:marBottom w:val="0"/>
      <w:divBdr>
        <w:top w:val="none" w:sz="0" w:space="0" w:color="auto"/>
        <w:left w:val="none" w:sz="0" w:space="0" w:color="auto"/>
        <w:bottom w:val="none" w:sz="0" w:space="0" w:color="auto"/>
        <w:right w:val="none" w:sz="0" w:space="0" w:color="auto"/>
      </w:divBdr>
    </w:div>
    <w:div w:id="1316568992">
      <w:bodyDiv w:val="1"/>
      <w:marLeft w:val="0"/>
      <w:marRight w:val="0"/>
      <w:marTop w:val="0"/>
      <w:marBottom w:val="0"/>
      <w:divBdr>
        <w:top w:val="none" w:sz="0" w:space="0" w:color="auto"/>
        <w:left w:val="none" w:sz="0" w:space="0" w:color="auto"/>
        <w:bottom w:val="none" w:sz="0" w:space="0" w:color="auto"/>
        <w:right w:val="none" w:sz="0" w:space="0" w:color="auto"/>
      </w:divBdr>
    </w:div>
    <w:div w:id="1318538376">
      <w:bodyDiv w:val="1"/>
      <w:marLeft w:val="0"/>
      <w:marRight w:val="0"/>
      <w:marTop w:val="0"/>
      <w:marBottom w:val="0"/>
      <w:divBdr>
        <w:top w:val="none" w:sz="0" w:space="0" w:color="auto"/>
        <w:left w:val="none" w:sz="0" w:space="0" w:color="auto"/>
        <w:bottom w:val="none" w:sz="0" w:space="0" w:color="auto"/>
        <w:right w:val="none" w:sz="0" w:space="0" w:color="auto"/>
      </w:divBdr>
    </w:div>
    <w:div w:id="1322586877">
      <w:bodyDiv w:val="1"/>
      <w:marLeft w:val="0"/>
      <w:marRight w:val="0"/>
      <w:marTop w:val="0"/>
      <w:marBottom w:val="0"/>
      <w:divBdr>
        <w:top w:val="none" w:sz="0" w:space="0" w:color="auto"/>
        <w:left w:val="none" w:sz="0" w:space="0" w:color="auto"/>
        <w:bottom w:val="none" w:sz="0" w:space="0" w:color="auto"/>
        <w:right w:val="none" w:sz="0" w:space="0" w:color="auto"/>
      </w:divBdr>
    </w:div>
    <w:div w:id="1338195125">
      <w:bodyDiv w:val="1"/>
      <w:marLeft w:val="0"/>
      <w:marRight w:val="0"/>
      <w:marTop w:val="0"/>
      <w:marBottom w:val="0"/>
      <w:divBdr>
        <w:top w:val="none" w:sz="0" w:space="0" w:color="auto"/>
        <w:left w:val="none" w:sz="0" w:space="0" w:color="auto"/>
        <w:bottom w:val="none" w:sz="0" w:space="0" w:color="auto"/>
        <w:right w:val="none" w:sz="0" w:space="0" w:color="auto"/>
      </w:divBdr>
    </w:div>
    <w:div w:id="1348287838">
      <w:bodyDiv w:val="1"/>
      <w:marLeft w:val="0"/>
      <w:marRight w:val="0"/>
      <w:marTop w:val="0"/>
      <w:marBottom w:val="0"/>
      <w:divBdr>
        <w:top w:val="none" w:sz="0" w:space="0" w:color="auto"/>
        <w:left w:val="none" w:sz="0" w:space="0" w:color="auto"/>
        <w:bottom w:val="none" w:sz="0" w:space="0" w:color="auto"/>
        <w:right w:val="none" w:sz="0" w:space="0" w:color="auto"/>
      </w:divBdr>
    </w:div>
    <w:div w:id="1355572032">
      <w:bodyDiv w:val="1"/>
      <w:marLeft w:val="0"/>
      <w:marRight w:val="0"/>
      <w:marTop w:val="0"/>
      <w:marBottom w:val="0"/>
      <w:divBdr>
        <w:top w:val="none" w:sz="0" w:space="0" w:color="auto"/>
        <w:left w:val="none" w:sz="0" w:space="0" w:color="auto"/>
        <w:bottom w:val="none" w:sz="0" w:space="0" w:color="auto"/>
        <w:right w:val="none" w:sz="0" w:space="0" w:color="auto"/>
      </w:divBdr>
    </w:div>
    <w:div w:id="1359893630">
      <w:bodyDiv w:val="1"/>
      <w:marLeft w:val="0"/>
      <w:marRight w:val="0"/>
      <w:marTop w:val="0"/>
      <w:marBottom w:val="0"/>
      <w:divBdr>
        <w:top w:val="none" w:sz="0" w:space="0" w:color="auto"/>
        <w:left w:val="none" w:sz="0" w:space="0" w:color="auto"/>
        <w:bottom w:val="none" w:sz="0" w:space="0" w:color="auto"/>
        <w:right w:val="none" w:sz="0" w:space="0" w:color="auto"/>
      </w:divBdr>
    </w:div>
    <w:div w:id="1362779294">
      <w:bodyDiv w:val="1"/>
      <w:marLeft w:val="0"/>
      <w:marRight w:val="0"/>
      <w:marTop w:val="0"/>
      <w:marBottom w:val="0"/>
      <w:divBdr>
        <w:top w:val="none" w:sz="0" w:space="0" w:color="auto"/>
        <w:left w:val="none" w:sz="0" w:space="0" w:color="auto"/>
        <w:bottom w:val="none" w:sz="0" w:space="0" w:color="auto"/>
        <w:right w:val="none" w:sz="0" w:space="0" w:color="auto"/>
      </w:divBdr>
    </w:div>
    <w:div w:id="1365134508">
      <w:bodyDiv w:val="1"/>
      <w:marLeft w:val="0"/>
      <w:marRight w:val="0"/>
      <w:marTop w:val="0"/>
      <w:marBottom w:val="0"/>
      <w:divBdr>
        <w:top w:val="none" w:sz="0" w:space="0" w:color="auto"/>
        <w:left w:val="none" w:sz="0" w:space="0" w:color="auto"/>
        <w:bottom w:val="none" w:sz="0" w:space="0" w:color="auto"/>
        <w:right w:val="none" w:sz="0" w:space="0" w:color="auto"/>
      </w:divBdr>
    </w:div>
    <w:div w:id="1372848780">
      <w:bodyDiv w:val="1"/>
      <w:marLeft w:val="0"/>
      <w:marRight w:val="0"/>
      <w:marTop w:val="0"/>
      <w:marBottom w:val="0"/>
      <w:divBdr>
        <w:top w:val="none" w:sz="0" w:space="0" w:color="auto"/>
        <w:left w:val="none" w:sz="0" w:space="0" w:color="auto"/>
        <w:bottom w:val="none" w:sz="0" w:space="0" w:color="auto"/>
        <w:right w:val="none" w:sz="0" w:space="0" w:color="auto"/>
      </w:divBdr>
    </w:div>
    <w:div w:id="1392459336">
      <w:bodyDiv w:val="1"/>
      <w:marLeft w:val="0"/>
      <w:marRight w:val="0"/>
      <w:marTop w:val="0"/>
      <w:marBottom w:val="0"/>
      <w:divBdr>
        <w:top w:val="none" w:sz="0" w:space="0" w:color="auto"/>
        <w:left w:val="none" w:sz="0" w:space="0" w:color="auto"/>
        <w:bottom w:val="none" w:sz="0" w:space="0" w:color="auto"/>
        <w:right w:val="none" w:sz="0" w:space="0" w:color="auto"/>
      </w:divBdr>
    </w:div>
    <w:div w:id="1396317899">
      <w:bodyDiv w:val="1"/>
      <w:marLeft w:val="0"/>
      <w:marRight w:val="0"/>
      <w:marTop w:val="0"/>
      <w:marBottom w:val="0"/>
      <w:divBdr>
        <w:top w:val="none" w:sz="0" w:space="0" w:color="auto"/>
        <w:left w:val="none" w:sz="0" w:space="0" w:color="auto"/>
        <w:bottom w:val="none" w:sz="0" w:space="0" w:color="auto"/>
        <w:right w:val="none" w:sz="0" w:space="0" w:color="auto"/>
      </w:divBdr>
    </w:div>
    <w:div w:id="1411079400">
      <w:bodyDiv w:val="1"/>
      <w:marLeft w:val="0"/>
      <w:marRight w:val="0"/>
      <w:marTop w:val="0"/>
      <w:marBottom w:val="0"/>
      <w:divBdr>
        <w:top w:val="none" w:sz="0" w:space="0" w:color="auto"/>
        <w:left w:val="none" w:sz="0" w:space="0" w:color="auto"/>
        <w:bottom w:val="none" w:sz="0" w:space="0" w:color="auto"/>
        <w:right w:val="none" w:sz="0" w:space="0" w:color="auto"/>
      </w:divBdr>
    </w:div>
    <w:div w:id="1428885067">
      <w:bodyDiv w:val="1"/>
      <w:marLeft w:val="0"/>
      <w:marRight w:val="0"/>
      <w:marTop w:val="0"/>
      <w:marBottom w:val="0"/>
      <w:divBdr>
        <w:top w:val="none" w:sz="0" w:space="0" w:color="auto"/>
        <w:left w:val="none" w:sz="0" w:space="0" w:color="auto"/>
        <w:bottom w:val="none" w:sz="0" w:space="0" w:color="auto"/>
        <w:right w:val="none" w:sz="0" w:space="0" w:color="auto"/>
      </w:divBdr>
    </w:div>
    <w:div w:id="1430348738">
      <w:bodyDiv w:val="1"/>
      <w:marLeft w:val="0"/>
      <w:marRight w:val="0"/>
      <w:marTop w:val="0"/>
      <w:marBottom w:val="0"/>
      <w:divBdr>
        <w:top w:val="none" w:sz="0" w:space="0" w:color="auto"/>
        <w:left w:val="none" w:sz="0" w:space="0" w:color="auto"/>
        <w:bottom w:val="none" w:sz="0" w:space="0" w:color="auto"/>
        <w:right w:val="none" w:sz="0" w:space="0" w:color="auto"/>
      </w:divBdr>
    </w:div>
    <w:div w:id="1444571249">
      <w:bodyDiv w:val="1"/>
      <w:marLeft w:val="0"/>
      <w:marRight w:val="0"/>
      <w:marTop w:val="0"/>
      <w:marBottom w:val="0"/>
      <w:divBdr>
        <w:top w:val="none" w:sz="0" w:space="0" w:color="auto"/>
        <w:left w:val="none" w:sz="0" w:space="0" w:color="auto"/>
        <w:bottom w:val="none" w:sz="0" w:space="0" w:color="auto"/>
        <w:right w:val="none" w:sz="0" w:space="0" w:color="auto"/>
      </w:divBdr>
    </w:div>
    <w:div w:id="1450776971">
      <w:bodyDiv w:val="1"/>
      <w:marLeft w:val="0"/>
      <w:marRight w:val="0"/>
      <w:marTop w:val="0"/>
      <w:marBottom w:val="0"/>
      <w:divBdr>
        <w:top w:val="none" w:sz="0" w:space="0" w:color="auto"/>
        <w:left w:val="none" w:sz="0" w:space="0" w:color="auto"/>
        <w:bottom w:val="none" w:sz="0" w:space="0" w:color="auto"/>
        <w:right w:val="none" w:sz="0" w:space="0" w:color="auto"/>
      </w:divBdr>
    </w:div>
    <w:div w:id="1455053892">
      <w:bodyDiv w:val="1"/>
      <w:marLeft w:val="0"/>
      <w:marRight w:val="0"/>
      <w:marTop w:val="0"/>
      <w:marBottom w:val="0"/>
      <w:divBdr>
        <w:top w:val="none" w:sz="0" w:space="0" w:color="auto"/>
        <w:left w:val="none" w:sz="0" w:space="0" w:color="auto"/>
        <w:bottom w:val="none" w:sz="0" w:space="0" w:color="auto"/>
        <w:right w:val="none" w:sz="0" w:space="0" w:color="auto"/>
      </w:divBdr>
    </w:div>
    <w:div w:id="1456370917">
      <w:bodyDiv w:val="1"/>
      <w:marLeft w:val="0"/>
      <w:marRight w:val="0"/>
      <w:marTop w:val="0"/>
      <w:marBottom w:val="0"/>
      <w:divBdr>
        <w:top w:val="none" w:sz="0" w:space="0" w:color="auto"/>
        <w:left w:val="none" w:sz="0" w:space="0" w:color="auto"/>
        <w:bottom w:val="none" w:sz="0" w:space="0" w:color="auto"/>
        <w:right w:val="none" w:sz="0" w:space="0" w:color="auto"/>
      </w:divBdr>
    </w:div>
    <w:div w:id="1461268510">
      <w:bodyDiv w:val="1"/>
      <w:marLeft w:val="0"/>
      <w:marRight w:val="0"/>
      <w:marTop w:val="0"/>
      <w:marBottom w:val="0"/>
      <w:divBdr>
        <w:top w:val="none" w:sz="0" w:space="0" w:color="auto"/>
        <w:left w:val="none" w:sz="0" w:space="0" w:color="auto"/>
        <w:bottom w:val="none" w:sz="0" w:space="0" w:color="auto"/>
        <w:right w:val="none" w:sz="0" w:space="0" w:color="auto"/>
      </w:divBdr>
    </w:div>
    <w:div w:id="1473016222">
      <w:bodyDiv w:val="1"/>
      <w:marLeft w:val="0"/>
      <w:marRight w:val="0"/>
      <w:marTop w:val="0"/>
      <w:marBottom w:val="0"/>
      <w:divBdr>
        <w:top w:val="none" w:sz="0" w:space="0" w:color="auto"/>
        <w:left w:val="none" w:sz="0" w:space="0" w:color="auto"/>
        <w:bottom w:val="none" w:sz="0" w:space="0" w:color="auto"/>
        <w:right w:val="none" w:sz="0" w:space="0" w:color="auto"/>
      </w:divBdr>
    </w:div>
    <w:div w:id="1475953422">
      <w:bodyDiv w:val="1"/>
      <w:marLeft w:val="0"/>
      <w:marRight w:val="0"/>
      <w:marTop w:val="0"/>
      <w:marBottom w:val="0"/>
      <w:divBdr>
        <w:top w:val="none" w:sz="0" w:space="0" w:color="auto"/>
        <w:left w:val="none" w:sz="0" w:space="0" w:color="auto"/>
        <w:bottom w:val="none" w:sz="0" w:space="0" w:color="auto"/>
        <w:right w:val="none" w:sz="0" w:space="0" w:color="auto"/>
      </w:divBdr>
    </w:div>
    <w:div w:id="1483278934">
      <w:bodyDiv w:val="1"/>
      <w:marLeft w:val="0"/>
      <w:marRight w:val="0"/>
      <w:marTop w:val="0"/>
      <w:marBottom w:val="0"/>
      <w:divBdr>
        <w:top w:val="none" w:sz="0" w:space="0" w:color="auto"/>
        <w:left w:val="none" w:sz="0" w:space="0" w:color="auto"/>
        <w:bottom w:val="none" w:sz="0" w:space="0" w:color="auto"/>
        <w:right w:val="none" w:sz="0" w:space="0" w:color="auto"/>
      </w:divBdr>
    </w:div>
    <w:div w:id="1489051514">
      <w:bodyDiv w:val="1"/>
      <w:marLeft w:val="0"/>
      <w:marRight w:val="0"/>
      <w:marTop w:val="0"/>
      <w:marBottom w:val="0"/>
      <w:divBdr>
        <w:top w:val="none" w:sz="0" w:space="0" w:color="auto"/>
        <w:left w:val="none" w:sz="0" w:space="0" w:color="auto"/>
        <w:bottom w:val="none" w:sz="0" w:space="0" w:color="auto"/>
        <w:right w:val="none" w:sz="0" w:space="0" w:color="auto"/>
      </w:divBdr>
    </w:div>
    <w:div w:id="1498959911">
      <w:bodyDiv w:val="1"/>
      <w:marLeft w:val="0"/>
      <w:marRight w:val="0"/>
      <w:marTop w:val="0"/>
      <w:marBottom w:val="0"/>
      <w:divBdr>
        <w:top w:val="none" w:sz="0" w:space="0" w:color="auto"/>
        <w:left w:val="none" w:sz="0" w:space="0" w:color="auto"/>
        <w:bottom w:val="none" w:sz="0" w:space="0" w:color="auto"/>
        <w:right w:val="none" w:sz="0" w:space="0" w:color="auto"/>
      </w:divBdr>
    </w:div>
    <w:div w:id="1500579435">
      <w:bodyDiv w:val="1"/>
      <w:marLeft w:val="0"/>
      <w:marRight w:val="0"/>
      <w:marTop w:val="0"/>
      <w:marBottom w:val="0"/>
      <w:divBdr>
        <w:top w:val="none" w:sz="0" w:space="0" w:color="auto"/>
        <w:left w:val="none" w:sz="0" w:space="0" w:color="auto"/>
        <w:bottom w:val="none" w:sz="0" w:space="0" w:color="auto"/>
        <w:right w:val="none" w:sz="0" w:space="0" w:color="auto"/>
      </w:divBdr>
    </w:div>
    <w:div w:id="1508524201">
      <w:bodyDiv w:val="1"/>
      <w:marLeft w:val="0"/>
      <w:marRight w:val="0"/>
      <w:marTop w:val="0"/>
      <w:marBottom w:val="0"/>
      <w:divBdr>
        <w:top w:val="none" w:sz="0" w:space="0" w:color="auto"/>
        <w:left w:val="none" w:sz="0" w:space="0" w:color="auto"/>
        <w:bottom w:val="none" w:sz="0" w:space="0" w:color="auto"/>
        <w:right w:val="none" w:sz="0" w:space="0" w:color="auto"/>
      </w:divBdr>
    </w:div>
    <w:div w:id="1509560856">
      <w:bodyDiv w:val="1"/>
      <w:marLeft w:val="0"/>
      <w:marRight w:val="0"/>
      <w:marTop w:val="0"/>
      <w:marBottom w:val="0"/>
      <w:divBdr>
        <w:top w:val="none" w:sz="0" w:space="0" w:color="auto"/>
        <w:left w:val="none" w:sz="0" w:space="0" w:color="auto"/>
        <w:bottom w:val="none" w:sz="0" w:space="0" w:color="auto"/>
        <w:right w:val="none" w:sz="0" w:space="0" w:color="auto"/>
      </w:divBdr>
    </w:div>
    <w:div w:id="1510827484">
      <w:bodyDiv w:val="1"/>
      <w:marLeft w:val="0"/>
      <w:marRight w:val="0"/>
      <w:marTop w:val="0"/>
      <w:marBottom w:val="0"/>
      <w:divBdr>
        <w:top w:val="none" w:sz="0" w:space="0" w:color="auto"/>
        <w:left w:val="none" w:sz="0" w:space="0" w:color="auto"/>
        <w:bottom w:val="none" w:sz="0" w:space="0" w:color="auto"/>
        <w:right w:val="none" w:sz="0" w:space="0" w:color="auto"/>
      </w:divBdr>
    </w:div>
    <w:div w:id="1511946570">
      <w:bodyDiv w:val="1"/>
      <w:marLeft w:val="0"/>
      <w:marRight w:val="0"/>
      <w:marTop w:val="0"/>
      <w:marBottom w:val="0"/>
      <w:divBdr>
        <w:top w:val="none" w:sz="0" w:space="0" w:color="auto"/>
        <w:left w:val="none" w:sz="0" w:space="0" w:color="auto"/>
        <w:bottom w:val="none" w:sz="0" w:space="0" w:color="auto"/>
        <w:right w:val="none" w:sz="0" w:space="0" w:color="auto"/>
      </w:divBdr>
    </w:div>
    <w:div w:id="1513565225">
      <w:bodyDiv w:val="1"/>
      <w:marLeft w:val="0"/>
      <w:marRight w:val="0"/>
      <w:marTop w:val="0"/>
      <w:marBottom w:val="0"/>
      <w:divBdr>
        <w:top w:val="none" w:sz="0" w:space="0" w:color="auto"/>
        <w:left w:val="none" w:sz="0" w:space="0" w:color="auto"/>
        <w:bottom w:val="none" w:sz="0" w:space="0" w:color="auto"/>
        <w:right w:val="none" w:sz="0" w:space="0" w:color="auto"/>
      </w:divBdr>
    </w:div>
    <w:div w:id="1525823156">
      <w:bodyDiv w:val="1"/>
      <w:marLeft w:val="0"/>
      <w:marRight w:val="0"/>
      <w:marTop w:val="0"/>
      <w:marBottom w:val="0"/>
      <w:divBdr>
        <w:top w:val="none" w:sz="0" w:space="0" w:color="auto"/>
        <w:left w:val="none" w:sz="0" w:space="0" w:color="auto"/>
        <w:bottom w:val="none" w:sz="0" w:space="0" w:color="auto"/>
        <w:right w:val="none" w:sz="0" w:space="0" w:color="auto"/>
      </w:divBdr>
    </w:div>
    <w:div w:id="1530678141">
      <w:bodyDiv w:val="1"/>
      <w:marLeft w:val="0"/>
      <w:marRight w:val="0"/>
      <w:marTop w:val="0"/>
      <w:marBottom w:val="0"/>
      <w:divBdr>
        <w:top w:val="none" w:sz="0" w:space="0" w:color="auto"/>
        <w:left w:val="none" w:sz="0" w:space="0" w:color="auto"/>
        <w:bottom w:val="none" w:sz="0" w:space="0" w:color="auto"/>
        <w:right w:val="none" w:sz="0" w:space="0" w:color="auto"/>
      </w:divBdr>
    </w:div>
    <w:div w:id="1531869031">
      <w:bodyDiv w:val="1"/>
      <w:marLeft w:val="0"/>
      <w:marRight w:val="0"/>
      <w:marTop w:val="0"/>
      <w:marBottom w:val="0"/>
      <w:divBdr>
        <w:top w:val="none" w:sz="0" w:space="0" w:color="auto"/>
        <w:left w:val="none" w:sz="0" w:space="0" w:color="auto"/>
        <w:bottom w:val="none" w:sz="0" w:space="0" w:color="auto"/>
        <w:right w:val="none" w:sz="0" w:space="0" w:color="auto"/>
      </w:divBdr>
    </w:div>
    <w:div w:id="1542474710">
      <w:bodyDiv w:val="1"/>
      <w:marLeft w:val="0"/>
      <w:marRight w:val="0"/>
      <w:marTop w:val="0"/>
      <w:marBottom w:val="0"/>
      <w:divBdr>
        <w:top w:val="none" w:sz="0" w:space="0" w:color="auto"/>
        <w:left w:val="none" w:sz="0" w:space="0" w:color="auto"/>
        <w:bottom w:val="none" w:sz="0" w:space="0" w:color="auto"/>
        <w:right w:val="none" w:sz="0" w:space="0" w:color="auto"/>
      </w:divBdr>
    </w:div>
    <w:div w:id="1549027628">
      <w:bodyDiv w:val="1"/>
      <w:marLeft w:val="0"/>
      <w:marRight w:val="0"/>
      <w:marTop w:val="0"/>
      <w:marBottom w:val="0"/>
      <w:divBdr>
        <w:top w:val="none" w:sz="0" w:space="0" w:color="auto"/>
        <w:left w:val="none" w:sz="0" w:space="0" w:color="auto"/>
        <w:bottom w:val="none" w:sz="0" w:space="0" w:color="auto"/>
        <w:right w:val="none" w:sz="0" w:space="0" w:color="auto"/>
      </w:divBdr>
    </w:div>
    <w:div w:id="1556160357">
      <w:bodyDiv w:val="1"/>
      <w:marLeft w:val="0"/>
      <w:marRight w:val="0"/>
      <w:marTop w:val="0"/>
      <w:marBottom w:val="0"/>
      <w:divBdr>
        <w:top w:val="none" w:sz="0" w:space="0" w:color="auto"/>
        <w:left w:val="none" w:sz="0" w:space="0" w:color="auto"/>
        <w:bottom w:val="none" w:sz="0" w:space="0" w:color="auto"/>
        <w:right w:val="none" w:sz="0" w:space="0" w:color="auto"/>
      </w:divBdr>
    </w:div>
    <w:div w:id="1558783314">
      <w:bodyDiv w:val="1"/>
      <w:marLeft w:val="0"/>
      <w:marRight w:val="0"/>
      <w:marTop w:val="0"/>
      <w:marBottom w:val="0"/>
      <w:divBdr>
        <w:top w:val="none" w:sz="0" w:space="0" w:color="auto"/>
        <w:left w:val="none" w:sz="0" w:space="0" w:color="auto"/>
        <w:bottom w:val="none" w:sz="0" w:space="0" w:color="auto"/>
        <w:right w:val="none" w:sz="0" w:space="0" w:color="auto"/>
      </w:divBdr>
    </w:div>
    <w:div w:id="1561209243">
      <w:bodyDiv w:val="1"/>
      <w:marLeft w:val="0"/>
      <w:marRight w:val="0"/>
      <w:marTop w:val="0"/>
      <w:marBottom w:val="0"/>
      <w:divBdr>
        <w:top w:val="none" w:sz="0" w:space="0" w:color="auto"/>
        <w:left w:val="none" w:sz="0" w:space="0" w:color="auto"/>
        <w:bottom w:val="none" w:sz="0" w:space="0" w:color="auto"/>
        <w:right w:val="none" w:sz="0" w:space="0" w:color="auto"/>
      </w:divBdr>
    </w:div>
    <w:div w:id="1572930102">
      <w:bodyDiv w:val="1"/>
      <w:marLeft w:val="0"/>
      <w:marRight w:val="0"/>
      <w:marTop w:val="0"/>
      <w:marBottom w:val="0"/>
      <w:divBdr>
        <w:top w:val="none" w:sz="0" w:space="0" w:color="auto"/>
        <w:left w:val="none" w:sz="0" w:space="0" w:color="auto"/>
        <w:bottom w:val="none" w:sz="0" w:space="0" w:color="auto"/>
        <w:right w:val="none" w:sz="0" w:space="0" w:color="auto"/>
      </w:divBdr>
    </w:div>
    <w:div w:id="1575046517">
      <w:bodyDiv w:val="1"/>
      <w:marLeft w:val="0"/>
      <w:marRight w:val="0"/>
      <w:marTop w:val="0"/>
      <w:marBottom w:val="0"/>
      <w:divBdr>
        <w:top w:val="none" w:sz="0" w:space="0" w:color="auto"/>
        <w:left w:val="none" w:sz="0" w:space="0" w:color="auto"/>
        <w:bottom w:val="none" w:sz="0" w:space="0" w:color="auto"/>
        <w:right w:val="none" w:sz="0" w:space="0" w:color="auto"/>
      </w:divBdr>
    </w:div>
    <w:div w:id="1579708482">
      <w:bodyDiv w:val="1"/>
      <w:marLeft w:val="0"/>
      <w:marRight w:val="0"/>
      <w:marTop w:val="0"/>
      <w:marBottom w:val="0"/>
      <w:divBdr>
        <w:top w:val="none" w:sz="0" w:space="0" w:color="auto"/>
        <w:left w:val="none" w:sz="0" w:space="0" w:color="auto"/>
        <w:bottom w:val="none" w:sz="0" w:space="0" w:color="auto"/>
        <w:right w:val="none" w:sz="0" w:space="0" w:color="auto"/>
      </w:divBdr>
    </w:div>
    <w:div w:id="1580214150">
      <w:bodyDiv w:val="1"/>
      <w:marLeft w:val="0"/>
      <w:marRight w:val="0"/>
      <w:marTop w:val="0"/>
      <w:marBottom w:val="0"/>
      <w:divBdr>
        <w:top w:val="none" w:sz="0" w:space="0" w:color="auto"/>
        <w:left w:val="none" w:sz="0" w:space="0" w:color="auto"/>
        <w:bottom w:val="none" w:sz="0" w:space="0" w:color="auto"/>
        <w:right w:val="none" w:sz="0" w:space="0" w:color="auto"/>
      </w:divBdr>
    </w:div>
    <w:div w:id="1584216066">
      <w:bodyDiv w:val="1"/>
      <w:marLeft w:val="0"/>
      <w:marRight w:val="0"/>
      <w:marTop w:val="0"/>
      <w:marBottom w:val="0"/>
      <w:divBdr>
        <w:top w:val="none" w:sz="0" w:space="0" w:color="auto"/>
        <w:left w:val="none" w:sz="0" w:space="0" w:color="auto"/>
        <w:bottom w:val="none" w:sz="0" w:space="0" w:color="auto"/>
        <w:right w:val="none" w:sz="0" w:space="0" w:color="auto"/>
      </w:divBdr>
    </w:div>
    <w:div w:id="1590577579">
      <w:bodyDiv w:val="1"/>
      <w:marLeft w:val="0"/>
      <w:marRight w:val="0"/>
      <w:marTop w:val="0"/>
      <w:marBottom w:val="0"/>
      <w:divBdr>
        <w:top w:val="none" w:sz="0" w:space="0" w:color="auto"/>
        <w:left w:val="none" w:sz="0" w:space="0" w:color="auto"/>
        <w:bottom w:val="none" w:sz="0" w:space="0" w:color="auto"/>
        <w:right w:val="none" w:sz="0" w:space="0" w:color="auto"/>
      </w:divBdr>
    </w:div>
    <w:div w:id="1591233206">
      <w:bodyDiv w:val="1"/>
      <w:marLeft w:val="0"/>
      <w:marRight w:val="0"/>
      <w:marTop w:val="0"/>
      <w:marBottom w:val="0"/>
      <w:divBdr>
        <w:top w:val="none" w:sz="0" w:space="0" w:color="auto"/>
        <w:left w:val="none" w:sz="0" w:space="0" w:color="auto"/>
        <w:bottom w:val="none" w:sz="0" w:space="0" w:color="auto"/>
        <w:right w:val="none" w:sz="0" w:space="0" w:color="auto"/>
      </w:divBdr>
    </w:div>
    <w:div w:id="1591425900">
      <w:bodyDiv w:val="1"/>
      <w:marLeft w:val="0"/>
      <w:marRight w:val="0"/>
      <w:marTop w:val="0"/>
      <w:marBottom w:val="0"/>
      <w:divBdr>
        <w:top w:val="none" w:sz="0" w:space="0" w:color="auto"/>
        <w:left w:val="none" w:sz="0" w:space="0" w:color="auto"/>
        <w:bottom w:val="none" w:sz="0" w:space="0" w:color="auto"/>
        <w:right w:val="none" w:sz="0" w:space="0" w:color="auto"/>
      </w:divBdr>
    </w:div>
    <w:div w:id="1598170109">
      <w:bodyDiv w:val="1"/>
      <w:marLeft w:val="0"/>
      <w:marRight w:val="0"/>
      <w:marTop w:val="0"/>
      <w:marBottom w:val="0"/>
      <w:divBdr>
        <w:top w:val="none" w:sz="0" w:space="0" w:color="auto"/>
        <w:left w:val="none" w:sz="0" w:space="0" w:color="auto"/>
        <w:bottom w:val="none" w:sz="0" w:space="0" w:color="auto"/>
        <w:right w:val="none" w:sz="0" w:space="0" w:color="auto"/>
      </w:divBdr>
    </w:div>
    <w:div w:id="1598712672">
      <w:bodyDiv w:val="1"/>
      <w:marLeft w:val="0"/>
      <w:marRight w:val="0"/>
      <w:marTop w:val="0"/>
      <w:marBottom w:val="0"/>
      <w:divBdr>
        <w:top w:val="none" w:sz="0" w:space="0" w:color="auto"/>
        <w:left w:val="none" w:sz="0" w:space="0" w:color="auto"/>
        <w:bottom w:val="none" w:sz="0" w:space="0" w:color="auto"/>
        <w:right w:val="none" w:sz="0" w:space="0" w:color="auto"/>
      </w:divBdr>
    </w:div>
    <w:div w:id="1600020905">
      <w:bodyDiv w:val="1"/>
      <w:marLeft w:val="0"/>
      <w:marRight w:val="0"/>
      <w:marTop w:val="0"/>
      <w:marBottom w:val="0"/>
      <w:divBdr>
        <w:top w:val="none" w:sz="0" w:space="0" w:color="auto"/>
        <w:left w:val="none" w:sz="0" w:space="0" w:color="auto"/>
        <w:bottom w:val="none" w:sz="0" w:space="0" w:color="auto"/>
        <w:right w:val="none" w:sz="0" w:space="0" w:color="auto"/>
      </w:divBdr>
    </w:div>
    <w:div w:id="1600289983">
      <w:bodyDiv w:val="1"/>
      <w:marLeft w:val="0"/>
      <w:marRight w:val="0"/>
      <w:marTop w:val="0"/>
      <w:marBottom w:val="0"/>
      <w:divBdr>
        <w:top w:val="none" w:sz="0" w:space="0" w:color="auto"/>
        <w:left w:val="none" w:sz="0" w:space="0" w:color="auto"/>
        <w:bottom w:val="none" w:sz="0" w:space="0" w:color="auto"/>
        <w:right w:val="none" w:sz="0" w:space="0" w:color="auto"/>
      </w:divBdr>
    </w:div>
    <w:div w:id="1619027413">
      <w:bodyDiv w:val="1"/>
      <w:marLeft w:val="0"/>
      <w:marRight w:val="0"/>
      <w:marTop w:val="0"/>
      <w:marBottom w:val="0"/>
      <w:divBdr>
        <w:top w:val="none" w:sz="0" w:space="0" w:color="auto"/>
        <w:left w:val="none" w:sz="0" w:space="0" w:color="auto"/>
        <w:bottom w:val="none" w:sz="0" w:space="0" w:color="auto"/>
        <w:right w:val="none" w:sz="0" w:space="0" w:color="auto"/>
      </w:divBdr>
    </w:div>
    <w:div w:id="1654598765">
      <w:bodyDiv w:val="1"/>
      <w:marLeft w:val="0"/>
      <w:marRight w:val="0"/>
      <w:marTop w:val="0"/>
      <w:marBottom w:val="0"/>
      <w:divBdr>
        <w:top w:val="none" w:sz="0" w:space="0" w:color="auto"/>
        <w:left w:val="none" w:sz="0" w:space="0" w:color="auto"/>
        <w:bottom w:val="none" w:sz="0" w:space="0" w:color="auto"/>
        <w:right w:val="none" w:sz="0" w:space="0" w:color="auto"/>
      </w:divBdr>
    </w:div>
    <w:div w:id="1655262261">
      <w:bodyDiv w:val="1"/>
      <w:marLeft w:val="0"/>
      <w:marRight w:val="0"/>
      <w:marTop w:val="0"/>
      <w:marBottom w:val="0"/>
      <w:divBdr>
        <w:top w:val="none" w:sz="0" w:space="0" w:color="auto"/>
        <w:left w:val="none" w:sz="0" w:space="0" w:color="auto"/>
        <w:bottom w:val="none" w:sz="0" w:space="0" w:color="auto"/>
        <w:right w:val="none" w:sz="0" w:space="0" w:color="auto"/>
      </w:divBdr>
    </w:div>
    <w:div w:id="1659191081">
      <w:bodyDiv w:val="1"/>
      <w:marLeft w:val="0"/>
      <w:marRight w:val="0"/>
      <w:marTop w:val="0"/>
      <w:marBottom w:val="0"/>
      <w:divBdr>
        <w:top w:val="none" w:sz="0" w:space="0" w:color="auto"/>
        <w:left w:val="none" w:sz="0" w:space="0" w:color="auto"/>
        <w:bottom w:val="none" w:sz="0" w:space="0" w:color="auto"/>
        <w:right w:val="none" w:sz="0" w:space="0" w:color="auto"/>
      </w:divBdr>
    </w:div>
    <w:div w:id="1664551468">
      <w:bodyDiv w:val="1"/>
      <w:marLeft w:val="0"/>
      <w:marRight w:val="0"/>
      <w:marTop w:val="0"/>
      <w:marBottom w:val="0"/>
      <w:divBdr>
        <w:top w:val="none" w:sz="0" w:space="0" w:color="auto"/>
        <w:left w:val="none" w:sz="0" w:space="0" w:color="auto"/>
        <w:bottom w:val="none" w:sz="0" w:space="0" w:color="auto"/>
        <w:right w:val="none" w:sz="0" w:space="0" w:color="auto"/>
      </w:divBdr>
    </w:div>
    <w:div w:id="1672218203">
      <w:bodyDiv w:val="1"/>
      <w:marLeft w:val="0"/>
      <w:marRight w:val="0"/>
      <w:marTop w:val="0"/>
      <w:marBottom w:val="0"/>
      <w:divBdr>
        <w:top w:val="none" w:sz="0" w:space="0" w:color="auto"/>
        <w:left w:val="none" w:sz="0" w:space="0" w:color="auto"/>
        <w:bottom w:val="none" w:sz="0" w:space="0" w:color="auto"/>
        <w:right w:val="none" w:sz="0" w:space="0" w:color="auto"/>
      </w:divBdr>
    </w:div>
    <w:div w:id="1676037019">
      <w:bodyDiv w:val="1"/>
      <w:marLeft w:val="0"/>
      <w:marRight w:val="0"/>
      <w:marTop w:val="0"/>
      <w:marBottom w:val="0"/>
      <w:divBdr>
        <w:top w:val="none" w:sz="0" w:space="0" w:color="auto"/>
        <w:left w:val="none" w:sz="0" w:space="0" w:color="auto"/>
        <w:bottom w:val="none" w:sz="0" w:space="0" w:color="auto"/>
        <w:right w:val="none" w:sz="0" w:space="0" w:color="auto"/>
      </w:divBdr>
    </w:div>
    <w:div w:id="1701740279">
      <w:bodyDiv w:val="1"/>
      <w:marLeft w:val="0"/>
      <w:marRight w:val="0"/>
      <w:marTop w:val="0"/>
      <w:marBottom w:val="0"/>
      <w:divBdr>
        <w:top w:val="none" w:sz="0" w:space="0" w:color="auto"/>
        <w:left w:val="none" w:sz="0" w:space="0" w:color="auto"/>
        <w:bottom w:val="none" w:sz="0" w:space="0" w:color="auto"/>
        <w:right w:val="none" w:sz="0" w:space="0" w:color="auto"/>
      </w:divBdr>
    </w:div>
    <w:div w:id="1710957758">
      <w:bodyDiv w:val="1"/>
      <w:marLeft w:val="0"/>
      <w:marRight w:val="0"/>
      <w:marTop w:val="0"/>
      <w:marBottom w:val="0"/>
      <w:divBdr>
        <w:top w:val="none" w:sz="0" w:space="0" w:color="auto"/>
        <w:left w:val="none" w:sz="0" w:space="0" w:color="auto"/>
        <w:bottom w:val="none" w:sz="0" w:space="0" w:color="auto"/>
        <w:right w:val="none" w:sz="0" w:space="0" w:color="auto"/>
      </w:divBdr>
    </w:div>
    <w:div w:id="1711419827">
      <w:bodyDiv w:val="1"/>
      <w:marLeft w:val="0"/>
      <w:marRight w:val="0"/>
      <w:marTop w:val="0"/>
      <w:marBottom w:val="0"/>
      <w:divBdr>
        <w:top w:val="none" w:sz="0" w:space="0" w:color="auto"/>
        <w:left w:val="none" w:sz="0" w:space="0" w:color="auto"/>
        <w:bottom w:val="none" w:sz="0" w:space="0" w:color="auto"/>
        <w:right w:val="none" w:sz="0" w:space="0" w:color="auto"/>
      </w:divBdr>
    </w:div>
    <w:div w:id="1712074839">
      <w:bodyDiv w:val="1"/>
      <w:marLeft w:val="0"/>
      <w:marRight w:val="0"/>
      <w:marTop w:val="0"/>
      <w:marBottom w:val="0"/>
      <w:divBdr>
        <w:top w:val="none" w:sz="0" w:space="0" w:color="auto"/>
        <w:left w:val="none" w:sz="0" w:space="0" w:color="auto"/>
        <w:bottom w:val="none" w:sz="0" w:space="0" w:color="auto"/>
        <w:right w:val="none" w:sz="0" w:space="0" w:color="auto"/>
      </w:divBdr>
    </w:div>
    <w:div w:id="1717583867">
      <w:bodyDiv w:val="1"/>
      <w:marLeft w:val="0"/>
      <w:marRight w:val="0"/>
      <w:marTop w:val="0"/>
      <w:marBottom w:val="0"/>
      <w:divBdr>
        <w:top w:val="none" w:sz="0" w:space="0" w:color="auto"/>
        <w:left w:val="none" w:sz="0" w:space="0" w:color="auto"/>
        <w:bottom w:val="none" w:sz="0" w:space="0" w:color="auto"/>
        <w:right w:val="none" w:sz="0" w:space="0" w:color="auto"/>
      </w:divBdr>
    </w:div>
    <w:div w:id="1727099499">
      <w:bodyDiv w:val="1"/>
      <w:marLeft w:val="0"/>
      <w:marRight w:val="0"/>
      <w:marTop w:val="0"/>
      <w:marBottom w:val="0"/>
      <w:divBdr>
        <w:top w:val="none" w:sz="0" w:space="0" w:color="auto"/>
        <w:left w:val="none" w:sz="0" w:space="0" w:color="auto"/>
        <w:bottom w:val="none" w:sz="0" w:space="0" w:color="auto"/>
        <w:right w:val="none" w:sz="0" w:space="0" w:color="auto"/>
      </w:divBdr>
    </w:div>
    <w:div w:id="1729302529">
      <w:bodyDiv w:val="1"/>
      <w:marLeft w:val="0"/>
      <w:marRight w:val="0"/>
      <w:marTop w:val="0"/>
      <w:marBottom w:val="0"/>
      <w:divBdr>
        <w:top w:val="none" w:sz="0" w:space="0" w:color="auto"/>
        <w:left w:val="none" w:sz="0" w:space="0" w:color="auto"/>
        <w:bottom w:val="none" w:sz="0" w:space="0" w:color="auto"/>
        <w:right w:val="none" w:sz="0" w:space="0" w:color="auto"/>
      </w:divBdr>
    </w:div>
    <w:div w:id="1729451332">
      <w:bodyDiv w:val="1"/>
      <w:marLeft w:val="0"/>
      <w:marRight w:val="0"/>
      <w:marTop w:val="0"/>
      <w:marBottom w:val="0"/>
      <w:divBdr>
        <w:top w:val="none" w:sz="0" w:space="0" w:color="auto"/>
        <w:left w:val="none" w:sz="0" w:space="0" w:color="auto"/>
        <w:bottom w:val="none" w:sz="0" w:space="0" w:color="auto"/>
        <w:right w:val="none" w:sz="0" w:space="0" w:color="auto"/>
      </w:divBdr>
    </w:div>
    <w:div w:id="1742288460">
      <w:bodyDiv w:val="1"/>
      <w:marLeft w:val="0"/>
      <w:marRight w:val="0"/>
      <w:marTop w:val="0"/>
      <w:marBottom w:val="0"/>
      <w:divBdr>
        <w:top w:val="none" w:sz="0" w:space="0" w:color="auto"/>
        <w:left w:val="none" w:sz="0" w:space="0" w:color="auto"/>
        <w:bottom w:val="none" w:sz="0" w:space="0" w:color="auto"/>
        <w:right w:val="none" w:sz="0" w:space="0" w:color="auto"/>
      </w:divBdr>
    </w:div>
    <w:div w:id="1743402878">
      <w:bodyDiv w:val="1"/>
      <w:marLeft w:val="0"/>
      <w:marRight w:val="0"/>
      <w:marTop w:val="0"/>
      <w:marBottom w:val="0"/>
      <w:divBdr>
        <w:top w:val="none" w:sz="0" w:space="0" w:color="auto"/>
        <w:left w:val="none" w:sz="0" w:space="0" w:color="auto"/>
        <w:bottom w:val="none" w:sz="0" w:space="0" w:color="auto"/>
        <w:right w:val="none" w:sz="0" w:space="0" w:color="auto"/>
      </w:divBdr>
    </w:div>
    <w:div w:id="1761638735">
      <w:bodyDiv w:val="1"/>
      <w:marLeft w:val="0"/>
      <w:marRight w:val="0"/>
      <w:marTop w:val="0"/>
      <w:marBottom w:val="0"/>
      <w:divBdr>
        <w:top w:val="none" w:sz="0" w:space="0" w:color="auto"/>
        <w:left w:val="none" w:sz="0" w:space="0" w:color="auto"/>
        <w:bottom w:val="none" w:sz="0" w:space="0" w:color="auto"/>
        <w:right w:val="none" w:sz="0" w:space="0" w:color="auto"/>
      </w:divBdr>
    </w:div>
    <w:div w:id="1769497909">
      <w:bodyDiv w:val="1"/>
      <w:marLeft w:val="0"/>
      <w:marRight w:val="0"/>
      <w:marTop w:val="0"/>
      <w:marBottom w:val="0"/>
      <w:divBdr>
        <w:top w:val="none" w:sz="0" w:space="0" w:color="auto"/>
        <w:left w:val="none" w:sz="0" w:space="0" w:color="auto"/>
        <w:bottom w:val="none" w:sz="0" w:space="0" w:color="auto"/>
        <w:right w:val="none" w:sz="0" w:space="0" w:color="auto"/>
      </w:divBdr>
    </w:div>
    <w:div w:id="1777940561">
      <w:bodyDiv w:val="1"/>
      <w:marLeft w:val="0"/>
      <w:marRight w:val="0"/>
      <w:marTop w:val="0"/>
      <w:marBottom w:val="0"/>
      <w:divBdr>
        <w:top w:val="none" w:sz="0" w:space="0" w:color="auto"/>
        <w:left w:val="none" w:sz="0" w:space="0" w:color="auto"/>
        <w:bottom w:val="none" w:sz="0" w:space="0" w:color="auto"/>
        <w:right w:val="none" w:sz="0" w:space="0" w:color="auto"/>
      </w:divBdr>
    </w:div>
    <w:div w:id="1794398810">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813138525">
      <w:bodyDiv w:val="1"/>
      <w:marLeft w:val="0"/>
      <w:marRight w:val="0"/>
      <w:marTop w:val="0"/>
      <w:marBottom w:val="0"/>
      <w:divBdr>
        <w:top w:val="none" w:sz="0" w:space="0" w:color="auto"/>
        <w:left w:val="none" w:sz="0" w:space="0" w:color="auto"/>
        <w:bottom w:val="none" w:sz="0" w:space="0" w:color="auto"/>
        <w:right w:val="none" w:sz="0" w:space="0" w:color="auto"/>
      </w:divBdr>
    </w:div>
    <w:div w:id="1816484220">
      <w:bodyDiv w:val="1"/>
      <w:marLeft w:val="0"/>
      <w:marRight w:val="0"/>
      <w:marTop w:val="0"/>
      <w:marBottom w:val="0"/>
      <w:divBdr>
        <w:top w:val="none" w:sz="0" w:space="0" w:color="auto"/>
        <w:left w:val="none" w:sz="0" w:space="0" w:color="auto"/>
        <w:bottom w:val="none" w:sz="0" w:space="0" w:color="auto"/>
        <w:right w:val="none" w:sz="0" w:space="0" w:color="auto"/>
      </w:divBdr>
    </w:div>
    <w:div w:id="1817641916">
      <w:bodyDiv w:val="1"/>
      <w:marLeft w:val="0"/>
      <w:marRight w:val="0"/>
      <w:marTop w:val="0"/>
      <w:marBottom w:val="0"/>
      <w:divBdr>
        <w:top w:val="none" w:sz="0" w:space="0" w:color="auto"/>
        <w:left w:val="none" w:sz="0" w:space="0" w:color="auto"/>
        <w:bottom w:val="none" w:sz="0" w:space="0" w:color="auto"/>
        <w:right w:val="none" w:sz="0" w:space="0" w:color="auto"/>
      </w:divBdr>
    </w:div>
    <w:div w:id="1837919426">
      <w:bodyDiv w:val="1"/>
      <w:marLeft w:val="0"/>
      <w:marRight w:val="0"/>
      <w:marTop w:val="0"/>
      <w:marBottom w:val="0"/>
      <w:divBdr>
        <w:top w:val="none" w:sz="0" w:space="0" w:color="auto"/>
        <w:left w:val="none" w:sz="0" w:space="0" w:color="auto"/>
        <w:bottom w:val="none" w:sz="0" w:space="0" w:color="auto"/>
        <w:right w:val="none" w:sz="0" w:space="0" w:color="auto"/>
      </w:divBdr>
    </w:div>
    <w:div w:id="1838884551">
      <w:bodyDiv w:val="1"/>
      <w:marLeft w:val="0"/>
      <w:marRight w:val="0"/>
      <w:marTop w:val="0"/>
      <w:marBottom w:val="0"/>
      <w:divBdr>
        <w:top w:val="none" w:sz="0" w:space="0" w:color="auto"/>
        <w:left w:val="none" w:sz="0" w:space="0" w:color="auto"/>
        <w:bottom w:val="none" w:sz="0" w:space="0" w:color="auto"/>
        <w:right w:val="none" w:sz="0" w:space="0" w:color="auto"/>
      </w:divBdr>
    </w:div>
    <w:div w:id="1851329561">
      <w:bodyDiv w:val="1"/>
      <w:marLeft w:val="0"/>
      <w:marRight w:val="0"/>
      <w:marTop w:val="0"/>
      <w:marBottom w:val="0"/>
      <w:divBdr>
        <w:top w:val="none" w:sz="0" w:space="0" w:color="auto"/>
        <w:left w:val="none" w:sz="0" w:space="0" w:color="auto"/>
        <w:bottom w:val="none" w:sz="0" w:space="0" w:color="auto"/>
        <w:right w:val="none" w:sz="0" w:space="0" w:color="auto"/>
      </w:divBdr>
    </w:div>
    <w:div w:id="1867016865">
      <w:bodyDiv w:val="1"/>
      <w:marLeft w:val="0"/>
      <w:marRight w:val="0"/>
      <w:marTop w:val="0"/>
      <w:marBottom w:val="0"/>
      <w:divBdr>
        <w:top w:val="none" w:sz="0" w:space="0" w:color="auto"/>
        <w:left w:val="none" w:sz="0" w:space="0" w:color="auto"/>
        <w:bottom w:val="none" w:sz="0" w:space="0" w:color="auto"/>
        <w:right w:val="none" w:sz="0" w:space="0" w:color="auto"/>
      </w:divBdr>
    </w:div>
    <w:div w:id="1869640566">
      <w:bodyDiv w:val="1"/>
      <w:marLeft w:val="0"/>
      <w:marRight w:val="0"/>
      <w:marTop w:val="0"/>
      <w:marBottom w:val="0"/>
      <w:divBdr>
        <w:top w:val="none" w:sz="0" w:space="0" w:color="auto"/>
        <w:left w:val="none" w:sz="0" w:space="0" w:color="auto"/>
        <w:bottom w:val="none" w:sz="0" w:space="0" w:color="auto"/>
        <w:right w:val="none" w:sz="0" w:space="0" w:color="auto"/>
      </w:divBdr>
    </w:div>
    <w:div w:id="1877354402">
      <w:bodyDiv w:val="1"/>
      <w:marLeft w:val="0"/>
      <w:marRight w:val="0"/>
      <w:marTop w:val="0"/>
      <w:marBottom w:val="0"/>
      <w:divBdr>
        <w:top w:val="none" w:sz="0" w:space="0" w:color="auto"/>
        <w:left w:val="none" w:sz="0" w:space="0" w:color="auto"/>
        <w:bottom w:val="none" w:sz="0" w:space="0" w:color="auto"/>
        <w:right w:val="none" w:sz="0" w:space="0" w:color="auto"/>
      </w:divBdr>
    </w:div>
    <w:div w:id="1884058618">
      <w:bodyDiv w:val="1"/>
      <w:marLeft w:val="0"/>
      <w:marRight w:val="0"/>
      <w:marTop w:val="0"/>
      <w:marBottom w:val="0"/>
      <w:divBdr>
        <w:top w:val="none" w:sz="0" w:space="0" w:color="auto"/>
        <w:left w:val="none" w:sz="0" w:space="0" w:color="auto"/>
        <w:bottom w:val="none" w:sz="0" w:space="0" w:color="auto"/>
        <w:right w:val="none" w:sz="0" w:space="0" w:color="auto"/>
      </w:divBdr>
    </w:div>
    <w:div w:id="1887372217">
      <w:bodyDiv w:val="1"/>
      <w:marLeft w:val="0"/>
      <w:marRight w:val="0"/>
      <w:marTop w:val="0"/>
      <w:marBottom w:val="0"/>
      <w:divBdr>
        <w:top w:val="none" w:sz="0" w:space="0" w:color="auto"/>
        <w:left w:val="none" w:sz="0" w:space="0" w:color="auto"/>
        <w:bottom w:val="none" w:sz="0" w:space="0" w:color="auto"/>
        <w:right w:val="none" w:sz="0" w:space="0" w:color="auto"/>
      </w:divBdr>
    </w:div>
    <w:div w:id="1920020489">
      <w:bodyDiv w:val="1"/>
      <w:marLeft w:val="0"/>
      <w:marRight w:val="0"/>
      <w:marTop w:val="0"/>
      <w:marBottom w:val="0"/>
      <w:divBdr>
        <w:top w:val="none" w:sz="0" w:space="0" w:color="auto"/>
        <w:left w:val="none" w:sz="0" w:space="0" w:color="auto"/>
        <w:bottom w:val="none" w:sz="0" w:space="0" w:color="auto"/>
        <w:right w:val="none" w:sz="0" w:space="0" w:color="auto"/>
      </w:divBdr>
    </w:div>
    <w:div w:id="1930387469">
      <w:bodyDiv w:val="1"/>
      <w:marLeft w:val="0"/>
      <w:marRight w:val="0"/>
      <w:marTop w:val="0"/>
      <w:marBottom w:val="0"/>
      <w:divBdr>
        <w:top w:val="none" w:sz="0" w:space="0" w:color="auto"/>
        <w:left w:val="none" w:sz="0" w:space="0" w:color="auto"/>
        <w:bottom w:val="none" w:sz="0" w:space="0" w:color="auto"/>
        <w:right w:val="none" w:sz="0" w:space="0" w:color="auto"/>
      </w:divBdr>
    </w:div>
    <w:div w:id="1932931454">
      <w:bodyDiv w:val="1"/>
      <w:marLeft w:val="0"/>
      <w:marRight w:val="0"/>
      <w:marTop w:val="0"/>
      <w:marBottom w:val="0"/>
      <w:divBdr>
        <w:top w:val="none" w:sz="0" w:space="0" w:color="auto"/>
        <w:left w:val="none" w:sz="0" w:space="0" w:color="auto"/>
        <w:bottom w:val="none" w:sz="0" w:space="0" w:color="auto"/>
        <w:right w:val="none" w:sz="0" w:space="0" w:color="auto"/>
      </w:divBdr>
    </w:div>
    <w:div w:id="1959947143">
      <w:bodyDiv w:val="1"/>
      <w:marLeft w:val="0"/>
      <w:marRight w:val="0"/>
      <w:marTop w:val="0"/>
      <w:marBottom w:val="0"/>
      <w:divBdr>
        <w:top w:val="none" w:sz="0" w:space="0" w:color="auto"/>
        <w:left w:val="none" w:sz="0" w:space="0" w:color="auto"/>
        <w:bottom w:val="none" w:sz="0" w:space="0" w:color="auto"/>
        <w:right w:val="none" w:sz="0" w:space="0" w:color="auto"/>
      </w:divBdr>
    </w:div>
    <w:div w:id="1969046690">
      <w:bodyDiv w:val="1"/>
      <w:marLeft w:val="0"/>
      <w:marRight w:val="0"/>
      <w:marTop w:val="0"/>
      <w:marBottom w:val="0"/>
      <w:divBdr>
        <w:top w:val="none" w:sz="0" w:space="0" w:color="auto"/>
        <w:left w:val="none" w:sz="0" w:space="0" w:color="auto"/>
        <w:bottom w:val="none" w:sz="0" w:space="0" w:color="auto"/>
        <w:right w:val="none" w:sz="0" w:space="0" w:color="auto"/>
      </w:divBdr>
    </w:div>
    <w:div w:id="1985697508">
      <w:bodyDiv w:val="1"/>
      <w:marLeft w:val="0"/>
      <w:marRight w:val="0"/>
      <w:marTop w:val="0"/>
      <w:marBottom w:val="0"/>
      <w:divBdr>
        <w:top w:val="none" w:sz="0" w:space="0" w:color="auto"/>
        <w:left w:val="none" w:sz="0" w:space="0" w:color="auto"/>
        <w:bottom w:val="none" w:sz="0" w:space="0" w:color="auto"/>
        <w:right w:val="none" w:sz="0" w:space="0" w:color="auto"/>
      </w:divBdr>
    </w:div>
    <w:div w:id="1989437727">
      <w:bodyDiv w:val="1"/>
      <w:marLeft w:val="0"/>
      <w:marRight w:val="0"/>
      <w:marTop w:val="0"/>
      <w:marBottom w:val="0"/>
      <w:divBdr>
        <w:top w:val="none" w:sz="0" w:space="0" w:color="auto"/>
        <w:left w:val="none" w:sz="0" w:space="0" w:color="auto"/>
        <w:bottom w:val="none" w:sz="0" w:space="0" w:color="auto"/>
        <w:right w:val="none" w:sz="0" w:space="0" w:color="auto"/>
      </w:divBdr>
    </w:div>
    <w:div w:id="1990666485">
      <w:bodyDiv w:val="1"/>
      <w:marLeft w:val="0"/>
      <w:marRight w:val="0"/>
      <w:marTop w:val="0"/>
      <w:marBottom w:val="0"/>
      <w:divBdr>
        <w:top w:val="none" w:sz="0" w:space="0" w:color="auto"/>
        <w:left w:val="none" w:sz="0" w:space="0" w:color="auto"/>
        <w:bottom w:val="none" w:sz="0" w:space="0" w:color="auto"/>
        <w:right w:val="none" w:sz="0" w:space="0" w:color="auto"/>
      </w:divBdr>
    </w:div>
    <w:div w:id="2003006240">
      <w:bodyDiv w:val="1"/>
      <w:marLeft w:val="0"/>
      <w:marRight w:val="0"/>
      <w:marTop w:val="0"/>
      <w:marBottom w:val="0"/>
      <w:divBdr>
        <w:top w:val="none" w:sz="0" w:space="0" w:color="auto"/>
        <w:left w:val="none" w:sz="0" w:space="0" w:color="auto"/>
        <w:bottom w:val="none" w:sz="0" w:space="0" w:color="auto"/>
        <w:right w:val="none" w:sz="0" w:space="0" w:color="auto"/>
      </w:divBdr>
    </w:div>
    <w:div w:id="2010129880">
      <w:bodyDiv w:val="1"/>
      <w:marLeft w:val="0"/>
      <w:marRight w:val="0"/>
      <w:marTop w:val="0"/>
      <w:marBottom w:val="0"/>
      <w:divBdr>
        <w:top w:val="none" w:sz="0" w:space="0" w:color="auto"/>
        <w:left w:val="none" w:sz="0" w:space="0" w:color="auto"/>
        <w:bottom w:val="none" w:sz="0" w:space="0" w:color="auto"/>
        <w:right w:val="none" w:sz="0" w:space="0" w:color="auto"/>
      </w:divBdr>
    </w:div>
    <w:div w:id="2045668981">
      <w:bodyDiv w:val="1"/>
      <w:marLeft w:val="0"/>
      <w:marRight w:val="0"/>
      <w:marTop w:val="0"/>
      <w:marBottom w:val="0"/>
      <w:divBdr>
        <w:top w:val="none" w:sz="0" w:space="0" w:color="auto"/>
        <w:left w:val="none" w:sz="0" w:space="0" w:color="auto"/>
        <w:bottom w:val="none" w:sz="0" w:space="0" w:color="auto"/>
        <w:right w:val="none" w:sz="0" w:space="0" w:color="auto"/>
      </w:divBdr>
    </w:div>
    <w:div w:id="2058309346">
      <w:bodyDiv w:val="1"/>
      <w:marLeft w:val="0"/>
      <w:marRight w:val="0"/>
      <w:marTop w:val="0"/>
      <w:marBottom w:val="0"/>
      <w:divBdr>
        <w:top w:val="none" w:sz="0" w:space="0" w:color="auto"/>
        <w:left w:val="none" w:sz="0" w:space="0" w:color="auto"/>
        <w:bottom w:val="none" w:sz="0" w:space="0" w:color="auto"/>
        <w:right w:val="none" w:sz="0" w:space="0" w:color="auto"/>
      </w:divBdr>
    </w:div>
    <w:div w:id="2058312592">
      <w:bodyDiv w:val="1"/>
      <w:marLeft w:val="0"/>
      <w:marRight w:val="0"/>
      <w:marTop w:val="0"/>
      <w:marBottom w:val="0"/>
      <w:divBdr>
        <w:top w:val="none" w:sz="0" w:space="0" w:color="auto"/>
        <w:left w:val="none" w:sz="0" w:space="0" w:color="auto"/>
        <w:bottom w:val="none" w:sz="0" w:space="0" w:color="auto"/>
        <w:right w:val="none" w:sz="0" w:space="0" w:color="auto"/>
      </w:divBdr>
    </w:div>
    <w:div w:id="2065907828">
      <w:bodyDiv w:val="1"/>
      <w:marLeft w:val="0"/>
      <w:marRight w:val="0"/>
      <w:marTop w:val="0"/>
      <w:marBottom w:val="0"/>
      <w:divBdr>
        <w:top w:val="none" w:sz="0" w:space="0" w:color="auto"/>
        <w:left w:val="none" w:sz="0" w:space="0" w:color="auto"/>
        <w:bottom w:val="none" w:sz="0" w:space="0" w:color="auto"/>
        <w:right w:val="none" w:sz="0" w:space="0" w:color="auto"/>
      </w:divBdr>
    </w:div>
    <w:div w:id="2107189819">
      <w:bodyDiv w:val="1"/>
      <w:marLeft w:val="0"/>
      <w:marRight w:val="0"/>
      <w:marTop w:val="0"/>
      <w:marBottom w:val="0"/>
      <w:divBdr>
        <w:top w:val="none" w:sz="0" w:space="0" w:color="auto"/>
        <w:left w:val="none" w:sz="0" w:space="0" w:color="auto"/>
        <w:bottom w:val="none" w:sz="0" w:space="0" w:color="auto"/>
        <w:right w:val="none" w:sz="0" w:space="0" w:color="auto"/>
      </w:divBdr>
    </w:div>
    <w:div w:id="2113891018">
      <w:bodyDiv w:val="1"/>
      <w:marLeft w:val="0"/>
      <w:marRight w:val="0"/>
      <w:marTop w:val="0"/>
      <w:marBottom w:val="0"/>
      <w:divBdr>
        <w:top w:val="none" w:sz="0" w:space="0" w:color="auto"/>
        <w:left w:val="none" w:sz="0" w:space="0" w:color="auto"/>
        <w:bottom w:val="none" w:sz="0" w:space="0" w:color="auto"/>
        <w:right w:val="none" w:sz="0" w:space="0" w:color="auto"/>
      </w:divBdr>
    </w:div>
    <w:div w:id="2128768187">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4646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8</Pages>
  <Words>2114</Words>
  <Characters>12474</Characters>
  <Application>Microsoft Office Word</Application>
  <DocSecurity>0</DocSecurity>
  <Lines>103</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11</cp:revision>
  <dcterms:created xsi:type="dcterms:W3CDTF">2022-05-30T08:54:00Z</dcterms:created>
  <dcterms:modified xsi:type="dcterms:W3CDTF">2022-07-05T18:09:00Z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